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69DB" w14:textId="77777777" w:rsidR="00FF26AD" w:rsidRPr="007349A9" w:rsidRDefault="00FF26AD" w:rsidP="00FF26AD">
      <w:pPr>
        <w:jc w:val="center"/>
        <w:rPr>
          <w:rFonts w:ascii="黑体" w:eastAsia="黑体" w:hAnsi="黑体" w:cs="Times New Roman" w:hint="eastAsia"/>
          <w:sz w:val="32"/>
          <w:szCs w:val="32"/>
        </w:rPr>
      </w:pPr>
      <w:r w:rsidRPr="007349A9">
        <w:rPr>
          <w:rFonts w:hint="eastAsia"/>
          <w:noProof/>
          <w:sz w:val="32"/>
          <w:szCs w:val="32"/>
        </w:rPr>
        <w:drawing>
          <wp:anchor distT="0" distB="0" distL="114300" distR="114300" simplePos="0" relativeHeight="251659264" behindDoc="0" locked="0" layoutInCell="1" allowOverlap="1" wp14:anchorId="30B25446" wp14:editId="4457D80C">
            <wp:simplePos x="0" y="0"/>
            <wp:positionH relativeFrom="page">
              <wp:posOffset>12522200</wp:posOffset>
            </wp:positionH>
            <wp:positionV relativeFrom="topMargin">
              <wp:posOffset>11823700</wp:posOffset>
            </wp:positionV>
            <wp:extent cx="469900" cy="393700"/>
            <wp:effectExtent l="0" t="0" r="0" b="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52380" name=""/>
                    <pic:cNvPicPr>
                      <a:picLocks noChangeAspect="1"/>
                    </pic:cNvPicPr>
                  </pic:nvPicPr>
                  <pic:blipFill>
                    <a:blip r:embed="rId4"/>
                    <a:stretch>
                      <a:fillRect/>
                    </a:stretch>
                  </pic:blipFill>
                  <pic:spPr>
                    <a:xfrm>
                      <a:off x="0" y="0"/>
                      <a:ext cx="469900" cy="393700"/>
                    </a:xfrm>
                    <a:prstGeom prst="rect">
                      <a:avLst/>
                    </a:prstGeom>
                  </pic:spPr>
                </pic:pic>
              </a:graphicData>
            </a:graphic>
          </wp:anchor>
        </w:drawing>
      </w:r>
      <w:r w:rsidRPr="007349A9">
        <w:rPr>
          <w:rFonts w:hint="eastAsia"/>
          <w:noProof/>
          <w:sz w:val="32"/>
          <w:szCs w:val="32"/>
        </w:rPr>
        <w:drawing>
          <wp:anchor distT="0" distB="0" distL="114300" distR="114300" simplePos="0" relativeHeight="251660288" behindDoc="0" locked="0" layoutInCell="1" allowOverlap="1" wp14:anchorId="79081D4C" wp14:editId="4758DDC0">
            <wp:simplePos x="0" y="0"/>
            <wp:positionH relativeFrom="page">
              <wp:posOffset>11684000</wp:posOffset>
            </wp:positionH>
            <wp:positionV relativeFrom="topMargin">
              <wp:posOffset>11836400</wp:posOffset>
            </wp:positionV>
            <wp:extent cx="266700" cy="393700"/>
            <wp:effectExtent l="0" t="0" r="0" b="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3973" name=""/>
                    <pic:cNvPicPr>
                      <a:picLocks noChangeAspect="1"/>
                    </pic:cNvPicPr>
                  </pic:nvPicPr>
                  <pic:blipFill>
                    <a:blip r:embed="rId5"/>
                    <a:stretch>
                      <a:fillRect/>
                    </a:stretch>
                  </pic:blipFill>
                  <pic:spPr>
                    <a:xfrm>
                      <a:off x="0" y="0"/>
                      <a:ext cx="266700" cy="393700"/>
                    </a:xfrm>
                    <a:prstGeom prst="rect">
                      <a:avLst/>
                    </a:prstGeom>
                  </pic:spPr>
                </pic:pic>
              </a:graphicData>
            </a:graphic>
          </wp:anchor>
        </w:drawing>
      </w:r>
      <w:r w:rsidRPr="007349A9">
        <w:rPr>
          <w:rFonts w:hint="eastAsia"/>
          <w:noProof/>
          <w:sz w:val="32"/>
          <w:szCs w:val="32"/>
        </w:rPr>
        <w:drawing>
          <wp:anchor distT="0" distB="0" distL="114300" distR="114300" simplePos="0" relativeHeight="251661312" behindDoc="0" locked="0" layoutInCell="1" allowOverlap="1" wp14:anchorId="373FF361" wp14:editId="2B68A7E8">
            <wp:simplePos x="0" y="0"/>
            <wp:positionH relativeFrom="page">
              <wp:posOffset>11353800</wp:posOffset>
            </wp:positionH>
            <wp:positionV relativeFrom="topMargin">
              <wp:posOffset>10934700</wp:posOffset>
            </wp:positionV>
            <wp:extent cx="431800" cy="266700"/>
            <wp:effectExtent l="0" t="0" r="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6178" name=""/>
                    <pic:cNvPicPr>
                      <a:picLocks noChangeAspect="1"/>
                    </pic:cNvPicPr>
                  </pic:nvPicPr>
                  <pic:blipFill>
                    <a:blip r:embed="rId6"/>
                    <a:stretch>
                      <a:fillRect/>
                    </a:stretch>
                  </pic:blipFill>
                  <pic:spPr>
                    <a:xfrm>
                      <a:off x="0" y="0"/>
                      <a:ext cx="431800" cy="266700"/>
                    </a:xfrm>
                    <a:prstGeom prst="rect">
                      <a:avLst/>
                    </a:prstGeom>
                  </pic:spPr>
                </pic:pic>
              </a:graphicData>
            </a:graphic>
          </wp:anchor>
        </w:drawing>
      </w:r>
      <w:r w:rsidRPr="007349A9">
        <w:rPr>
          <w:rFonts w:ascii="黑体" w:eastAsia="黑体" w:hAnsi="黑体" w:cs="Times New Roman" w:hint="eastAsia"/>
          <w:sz w:val="32"/>
          <w:szCs w:val="32"/>
        </w:rPr>
        <w:t>《逻辑与思维》答题模板</w:t>
      </w:r>
    </w:p>
    <w:p w14:paraId="10B8B56D"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1.思维的特征是什么？</w:t>
      </w:r>
    </w:p>
    <w:p w14:paraId="1914D949"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①思维风格的差异：人人都会思维，不同的人有不同的思维风格。不同风格的思维在</w:t>
      </w:r>
      <w:r w:rsidRPr="007349A9">
        <w:rPr>
          <w:rFonts w:ascii="黑体" w:eastAsia="黑体" w:hAnsi="黑体" w:cs="宋体" w:hint="eastAsia"/>
          <w:color w:val="000000" w:themeColor="text1"/>
          <w:szCs w:val="21"/>
          <w:u w:val="single"/>
        </w:rPr>
        <w:t>速度</w:t>
      </w:r>
      <w:r w:rsidRPr="007349A9">
        <w:rPr>
          <w:rFonts w:ascii="黑体" w:eastAsia="黑体" w:hAnsi="黑体" w:cs="宋体" w:hint="eastAsia"/>
          <w:color w:val="000000" w:themeColor="text1"/>
          <w:szCs w:val="21"/>
        </w:rPr>
        <w:t>、</w:t>
      </w:r>
      <w:r w:rsidRPr="007349A9">
        <w:rPr>
          <w:rFonts w:ascii="黑体" w:eastAsia="黑体" w:hAnsi="黑体" w:cs="宋体" w:hint="eastAsia"/>
          <w:color w:val="000000" w:themeColor="text1"/>
          <w:szCs w:val="21"/>
          <w:u w:val="single"/>
        </w:rPr>
        <w:t>方式</w:t>
      </w:r>
      <w:r w:rsidRPr="007349A9">
        <w:rPr>
          <w:rFonts w:ascii="黑体" w:eastAsia="黑体" w:hAnsi="黑体" w:cs="宋体" w:hint="eastAsia"/>
          <w:color w:val="000000" w:themeColor="text1"/>
          <w:szCs w:val="21"/>
        </w:rPr>
        <w:t>、</w:t>
      </w:r>
      <w:r w:rsidRPr="007349A9">
        <w:rPr>
          <w:rFonts w:ascii="黑体" w:eastAsia="黑体" w:hAnsi="黑体" w:cs="宋体" w:hint="eastAsia"/>
          <w:color w:val="000000" w:themeColor="text1"/>
          <w:szCs w:val="21"/>
          <w:u w:val="single"/>
        </w:rPr>
        <w:t>质量</w:t>
      </w:r>
      <w:r w:rsidRPr="007349A9">
        <w:rPr>
          <w:rFonts w:ascii="黑体" w:eastAsia="黑体" w:hAnsi="黑体" w:cs="宋体" w:hint="eastAsia"/>
          <w:color w:val="000000" w:themeColor="text1"/>
          <w:szCs w:val="21"/>
        </w:rPr>
        <w:t>乃至</w:t>
      </w:r>
      <w:r w:rsidRPr="007349A9">
        <w:rPr>
          <w:rFonts w:ascii="黑体" w:eastAsia="黑体" w:hAnsi="黑体" w:cs="宋体" w:hint="eastAsia"/>
          <w:color w:val="000000" w:themeColor="text1"/>
          <w:szCs w:val="21"/>
          <w:u w:val="single"/>
        </w:rPr>
        <w:t>结果</w:t>
      </w:r>
      <w:r w:rsidRPr="007349A9">
        <w:rPr>
          <w:rFonts w:ascii="黑体" w:eastAsia="黑体" w:hAnsi="黑体" w:cs="宋体" w:hint="eastAsia"/>
          <w:color w:val="000000" w:themeColor="text1"/>
          <w:szCs w:val="21"/>
        </w:rPr>
        <w:t>上有很大的差异。</w:t>
      </w:r>
    </w:p>
    <w:p w14:paraId="4FE09252" w14:textId="77777777" w:rsidR="00FF26AD" w:rsidRPr="007349A9" w:rsidRDefault="00FF26AD" w:rsidP="00FF26AD">
      <w:pPr>
        <w:widowControl/>
        <w:shd w:val="clear" w:color="auto" w:fill="FFFFFF"/>
        <w:jc w:val="left"/>
        <w:rPr>
          <w:rFonts w:ascii="黑体" w:eastAsia="黑体" w:hAnsi="黑体" w:cs="宋体" w:hint="eastAsia"/>
          <w:color w:val="000000" w:themeColor="text1"/>
          <w:kern w:val="0"/>
          <w:szCs w:val="21"/>
        </w:rPr>
      </w:pPr>
      <w:r w:rsidRPr="007349A9">
        <w:rPr>
          <w:rFonts w:ascii="黑体" w:eastAsia="黑体" w:hAnsi="黑体" w:cs="宋体" w:hint="eastAsia"/>
          <w:color w:val="000000" w:themeColor="text1"/>
          <w:kern w:val="0"/>
          <w:szCs w:val="21"/>
        </w:rPr>
        <w:t>②</w:t>
      </w:r>
      <w:r w:rsidRPr="007349A9">
        <w:rPr>
          <w:rFonts w:ascii="黑体" w:eastAsia="黑体" w:hAnsi="黑体" w:cs="宋体" w:hint="eastAsia"/>
          <w:color w:val="000000" w:themeColor="text1"/>
          <w:szCs w:val="21"/>
        </w:rPr>
        <w:t>间接性：思维能够凭借获得的感性材料、已有的经验和知识，透过事物的现象，揭示事物的</w:t>
      </w:r>
      <w:r w:rsidRPr="007349A9">
        <w:rPr>
          <w:rFonts w:ascii="黑体" w:eastAsia="黑体" w:hAnsi="黑体" w:cs="宋体" w:hint="eastAsia"/>
          <w:color w:val="000000" w:themeColor="text1"/>
          <w:szCs w:val="21"/>
          <w:u w:val="single"/>
        </w:rPr>
        <w:t>本质和规律</w:t>
      </w:r>
      <w:r w:rsidRPr="007349A9">
        <w:rPr>
          <w:rFonts w:ascii="黑体" w:eastAsia="黑体" w:hAnsi="黑体" w:cs="宋体" w:hint="eastAsia"/>
          <w:color w:val="000000" w:themeColor="text1"/>
          <w:szCs w:val="21"/>
        </w:rPr>
        <w:t>，实现对未知事物的认识</w:t>
      </w:r>
    </w:p>
    <w:p w14:paraId="755A3498" w14:textId="77777777" w:rsidR="00FF26AD" w:rsidRPr="007349A9" w:rsidRDefault="00FF26AD" w:rsidP="00FF26AD">
      <w:pPr>
        <w:widowControl/>
        <w:shd w:val="clear" w:color="auto" w:fill="FFFFFF"/>
        <w:jc w:val="left"/>
        <w:rPr>
          <w:rFonts w:ascii="黑体" w:eastAsia="黑体" w:hAnsi="黑体" w:cs="宋体" w:hint="eastAsia"/>
          <w:color w:val="000000" w:themeColor="text1"/>
          <w:kern w:val="0"/>
          <w:szCs w:val="21"/>
        </w:rPr>
      </w:pPr>
      <w:r w:rsidRPr="007349A9">
        <w:rPr>
          <w:rFonts w:ascii="黑体" w:eastAsia="黑体" w:hAnsi="黑体" w:cs="宋体" w:hint="eastAsia"/>
          <w:color w:val="000000" w:themeColor="text1"/>
          <w:kern w:val="0"/>
          <w:szCs w:val="21"/>
        </w:rPr>
        <w:t>③</w:t>
      </w:r>
      <w:r w:rsidRPr="007349A9">
        <w:rPr>
          <w:rFonts w:ascii="黑体" w:eastAsia="黑体" w:hAnsi="黑体" w:cs="宋体" w:hint="eastAsia"/>
          <w:color w:val="000000" w:themeColor="text1"/>
          <w:szCs w:val="21"/>
        </w:rPr>
        <w:t>概括性：思维能够从多种事物及其各种各样的属性中，舍去表面的、</w:t>
      </w:r>
      <w:r w:rsidRPr="007349A9">
        <w:rPr>
          <w:rFonts w:ascii="黑体" w:eastAsia="黑体" w:hAnsi="黑体" w:cs="宋体" w:hint="eastAsia"/>
          <w:color w:val="000000" w:themeColor="text1"/>
          <w:szCs w:val="21"/>
          <w:u w:val="single"/>
        </w:rPr>
        <w:t>非本质</w:t>
      </w:r>
      <w:r w:rsidRPr="007349A9">
        <w:rPr>
          <w:rFonts w:ascii="黑体" w:eastAsia="黑体" w:hAnsi="黑体" w:cs="宋体" w:hint="eastAsia"/>
          <w:color w:val="000000" w:themeColor="text1"/>
          <w:szCs w:val="21"/>
        </w:rPr>
        <w:t>的属性，抓住内在的、共同的、本质的属性，把握一类事物的共同本质</w:t>
      </w:r>
    </w:p>
    <w:p w14:paraId="20A09F23" w14:textId="77777777" w:rsidR="00FF26AD" w:rsidRPr="007349A9" w:rsidRDefault="00FF26AD" w:rsidP="00FF26AD">
      <w:pPr>
        <w:widowControl/>
        <w:shd w:val="clear" w:color="auto" w:fill="FFFFFF"/>
        <w:jc w:val="left"/>
        <w:rPr>
          <w:rFonts w:ascii="黑体" w:eastAsia="黑体" w:hAnsi="黑体" w:cs="宋体" w:hint="eastAsia"/>
          <w:color w:val="000000" w:themeColor="text1"/>
          <w:kern w:val="0"/>
          <w:szCs w:val="21"/>
        </w:rPr>
      </w:pPr>
      <w:r w:rsidRPr="007349A9">
        <w:rPr>
          <w:rFonts w:ascii="黑体" w:eastAsia="黑体" w:hAnsi="黑体" w:cs="宋体" w:hint="eastAsia"/>
          <w:color w:val="000000" w:themeColor="text1"/>
          <w:kern w:val="0"/>
          <w:szCs w:val="21"/>
        </w:rPr>
        <w:t>④</w:t>
      </w:r>
      <w:r w:rsidRPr="007349A9">
        <w:rPr>
          <w:rFonts w:ascii="黑体" w:eastAsia="黑体" w:hAnsi="黑体" w:cs="宋体" w:hint="eastAsia"/>
          <w:color w:val="000000" w:themeColor="text1"/>
          <w:szCs w:val="21"/>
        </w:rPr>
        <w:t>能动性：思维能够提炼加工感性材料，形成有别于客观实际的认识。正确的思维</w:t>
      </w:r>
      <w:r w:rsidRPr="007349A9">
        <w:rPr>
          <w:rFonts w:ascii="黑体" w:eastAsia="黑体" w:hAnsi="黑体" w:cs="宋体" w:hint="eastAsia"/>
          <w:color w:val="000000" w:themeColor="text1"/>
          <w:szCs w:val="21"/>
          <w:u w:val="single"/>
        </w:rPr>
        <w:t>如实</w:t>
      </w:r>
      <w:r w:rsidRPr="007349A9">
        <w:rPr>
          <w:rFonts w:ascii="黑体" w:eastAsia="黑体" w:hAnsi="黑体" w:cs="宋体" w:hint="eastAsia"/>
          <w:color w:val="000000" w:themeColor="text1"/>
          <w:szCs w:val="21"/>
        </w:rPr>
        <w:t>地反映认识对象，错误的思维</w:t>
      </w:r>
      <w:r w:rsidRPr="007349A9">
        <w:rPr>
          <w:rFonts w:ascii="黑体" w:eastAsia="黑体" w:hAnsi="黑体" w:cs="宋体" w:hint="eastAsia"/>
          <w:color w:val="000000" w:themeColor="text1"/>
          <w:szCs w:val="21"/>
          <w:u w:val="single"/>
        </w:rPr>
        <w:t>歪曲</w:t>
      </w:r>
      <w:r w:rsidRPr="007349A9">
        <w:rPr>
          <w:rFonts w:ascii="黑体" w:eastAsia="黑体" w:hAnsi="黑体" w:cs="宋体" w:hint="eastAsia"/>
          <w:color w:val="000000" w:themeColor="text1"/>
          <w:szCs w:val="21"/>
        </w:rPr>
        <w:t>地反映认识对象</w:t>
      </w:r>
    </w:p>
    <w:p w14:paraId="4D05B531"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kern w:val="0"/>
          <w:szCs w:val="21"/>
        </w:rPr>
        <w:t>2.</w:t>
      </w:r>
      <w:r w:rsidRPr="007349A9">
        <w:rPr>
          <w:rFonts w:ascii="黑体" w:eastAsia="黑体" w:hAnsi="黑体" w:cs="宋体" w:hint="eastAsia"/>
          <w:color w:val="000000" w:themeColor="text1"/>
          <w:szCs w:val="21"/>
        </w:rPr>
        <w:t>逻辑矛盾与辩证矛盾的区别？</w:t>
      </w:r>
    </w:p>
    <w:p w14:paraId="6F04EA78"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①思维中出现的自相矛盾是思维混乱的一种表现；辩证矛盾是唯物辩证法所讲的事物本身固有的客观矛盾。</w:t>
      </w:r>
    </w:p>
    <w:p w14:paraId="2AA3FD59"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②客观事物是变化发展的，此事物可以变成彼事物。从不同时间、不同方面对同一事物所作的相反论断，并不是自相矛盾的。</w:t>
      </w:r>
    </w:p>
    <w:p w14:paraId="703B0DA1"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③逻辑矛盾（自相矛盾）的论断是对客观实际矛盾的错误反映。 遵守矛盾律的要求是正确把握客观矛盾的必要条件。</w:t>
      </w:r>
    </w:p>
    <w:p w14:paraId="2486D29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kern w:val="0"/>
          <w:szCs w:val="21"/>
        </w:rPr>
        <w:t>3.</w:t>
      </w:r>
      <w:r w:rsidRPr="007349A9">
        <w:rPr>
          <w:rFonts w:ascii="黑体" w:eastAsia="黑体" w:hAnsi="黑体" w:cs="宋体" w:hint="eastAsia"/>
          <w:color w:val="000000" w:themeColor="text1"/>
          <w:szCs w:val="21"/>
        </w:rPr>
        <w:t>如何做到自觉地走向科学思维？</w:t>
      </w:r>
    </w:p>
    <w:p w14:paraId="63491942"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①科学思维泛指符合认识规律、遵循逻辑规则的思维，是能够达到正确认识结果的思维。它与主观臆想的、不合逻辑的、片面僵化的不科学思维相对立。</w:t>
      </w:r>
    </w:p>
    <w:p w14:paraId="065ADA3D"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②人人都有思维，但只有正确的思维才能指导人们在实践中实现预期的目的。正确的思维要以正确的世界观和方法论为指导。马克思主义世界观和方法论是指导我们正确地认识世界、改造世界的理论基础。在马克思主义指导下，我们的思维能够更加自觉地走向科学思维。</w:t>
      </w:r>
    </w:p>
    <w:p w14:paraId="667300CB"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③科学思维要具备两个基本条件，内容真实和思维形式正确。</w:t>
      </w:r>
    </w:p>
    <w:p w14:paraId="64F25325" w14:textId="77777777" w:rsidR="00FF26AD" w:rsidRPr="009C662B" w:rsidRDefault="00FF26AD" w:rsidP="00FF26AD">
      <w:pPr>
        <w:pStyle w:val="a4"/>
        <w:jc w:val="left"/>
        <w:rPr>
          <w:rFonts w:ascii="黑体" w:eastAsia="黑体" w:hAnsi="黑体" w:cs="宋体" w:hint="eastAsia"/>
          <w:color w:val="000000" w:themeColor="text1"/>
        </w:rPr>
      </w:pPr>
      <w:r w:rsidRPr="009C662B">
        <w:rPr>
          <w:rFonts w:ascii="黑体" w:eastAsia="黑体" w:hAnsi="黑体" w:cs="宋体" w:hint="eastAsia"/>
          <w:color w:val="000000" w:themeColor="text1"/>
          <w:kern w:val="0"/>
        </w:rPr>
        <w:t>4.</w:t>
      </w:r>
      <w:r w:rsidRPr="009C662B">
        <w:rPr>
          <w:rFonts w:ascii="黑体" w:eastAsia="黑体" w:hAnsi="黑体" w:cs="宋体" w:hint="eastAsia"/>
          <w:color w:val="000000" w:themeColor="text1"/>
        </w:rPr>
        <w:t>学习科学思维的意义是什么？</w:t>
      </w:r>
    </w:p>
    <w:p w14:paraId="3F6CA5C2" w14:textId="77777777" w:rsidR="00FF26AD" w:rsidRPr="007349A9" w:rsidRDefault="00FF26AD" w:rsidP="00FF26AD">
      <w:pPr>
        <w:jc w:val="left"/>
        <w:rPr>
          <w:rFonts w:ascii="黑体" w:eastAsia="黑体" w:hAnsi="黑体" w:cs="宋体" w:hint="eastAsia"/>
          <w:szCs w:val="21"/>
        </w:rPr>
      </w:pPr>
      <w:r>
        <w:rPr>
          <w:rFonts w:ascii="黑体" w:eastAsia="黑体" w:hAnsi="黑体" w:cs="宋体" w:hint="eastAsia"/>
          <w:szCs w:val="21"/>
        </w:rPr>
        <w:t>（1）</w:t>
      </w:r>
      <w:r w:rsidRPr="007349A9">
        <w:rPr>
          <w:rFonts w:ascii="黑体" w:eastAsia="黑体" w:hAnsi="黑体" w:cs="宋体" w:hint="eastAsia"/>
          <w:szCs w:val="21"/>
        </w:rPr>
        <w:t>思维素养意义</w:t>
      </w:r>
      <w:r>
        <w:rPr>
          <w:rFonts w:ascii="黑体" w:eastAsia="黑体" w:hAnsi="黑体" w:cs="宋体" w:hint="eastAsia"/>
          <w:szCs w:val="21"/>
        </w:rPr>
        <w:t>：</w:t>
      </w:r>
      <w:r w:rsidRPr="007349A9">
        <w:rPr>
          <w:rFonts w:ascii="黑体" w:eastAsia="黑体" w:hAnsi="黑体" w:cs="宋体" w:hint="eastAsia"/>
          <w:szCs w:val="21"/>
        </w:rPr>
        <w:t>学习科学思维，有利于我们纠正逻辑错误，驳斥诡辩，捍卫真理。学习科学思维，有利于我们把握事物的本质和发展规律。学习科学思维，有利于我们把握新情况、解决新问题，从而有所发现、有所发明、有所创造，提高我们的创新能力。</w:t>
      </w:r>
    </w:p>
    <w:p w14:paraId="461FCBDB" w14:textId="77777777" w:rsidR="00FF26AD" w:rsidRPr="007349A9" w:rsidRDefault="00FF26AD" w:rsidP="00FF26AD">
      <w:pPr>
        <w:jc w:val="left"/>
        <w:rPr>
          <w:rFonts w:ascii="黑体" w:eastAsia="黑体" w:hAnsi="黑体" w:cs="宋体" w:hint="eastAsia"/>
          <w:szCs w:val="21"/>
        </w:rPr>
      </w:pPr>
      <w:r>
        <w:rPr>
          <w:rFonts w:ascii="黑体" w:eastAsia="黑体" w:hAnsi="黑体" w:cs="宋体" w:hint="eastAsia"/>
          <w:szCs w:val="21"/>
        </w:rPr>
        <w:t>（2）</w:t>
      </w:r>
      <w:r w:rsidRPr="007349A9">
        <w:rPr>
          <w:rFonts w:ascii="黑体" w:eastAsia="黑体" w:hAnsi="黑体" w:cs="宋体" w:hint="eastAsia"/>
          <w:szCs w:val="21"/>
        </w:rPr>
        <w:t>思想政治意义</w:t>
      </w:r>
      <w:r>
        <w:rPr>
          <w:rFonts w:ascii="黑体" w:eastAsia="黑体" w:hAnsi="黑体" w:cs="宋体" w:hint="eastAsia"/>
          <w:szCs w:val="21"/>
        </w:rPr>
        <w:t>：</w:t>
      </w:r>
      <w:r w:rsidRPr="007349A9">
        <w:rPr>
          <w:rFonts w:ascii="黑体" w:eastAsia="黑体" w:hAnsi="黑体" w:cs="宋体" w:hint="eastAsia"/>
          <w:szCs w:val="21"/>
        </w:rPr>
        <w:t>学习科学思维，有助于我们认清社会发展规律和</w:t>
      </w:r>
      <w:r w:rsidRPr="007349A9">
        <w:rPr>
          <w:rFonts w:ascii="黑体" w:eastAsia="黑体" w:hAnsi="黑体" w:cs="宋体" w:hint="eastAsia"/>
          <w:szCs w:val="21"/>
          <w:u w:val="single"/>
        </w:rPr>
        <w:t>阶段性</w:t>
      </w:r>
      <w:r w:rsidRPr="007349A9">
        <w:rPr>
          <w:rFonts w:ascii="黑体" w:eastAsia="黑体" w:hAnsi="黑体" w:cs="宋体" w:hint="eastAsia"/>
          <w:szCs w:val="21"/>
        </w:rPr>
        <w:t>特征，正确认识不同的社会实践中的国情和世情，准确把握我们所在的历史方位，提高我们的政治站位，提升我们的思想水平和政治觉悟。学习科学思维，有助于我们发扬科学精神，积极投身于当代中国广泛而深刻的社会变革、宏大而独特的实践创新，以锐意进取的态度和负责任的行动促进社会和谐，助力国家强盛和民族复兴。</w:t>
      </w:r>
    </w:p>
    <w:p w14:paraId="4CDC7C3B" w14:textId="77777777" w:rsidR="00FF26AD" w:rsidRPr="009C662B" w:rsidRDefault="00FF26AD" w:rsidP="00FF26AD">
      <w:pPr>
        <w:pStyle w:val="a4"/>
        <w:jc w:val="left"/>
        <w:rPr>
          <w:rFonts w:ascii="黑体" w:eastAsia="黑体" w:hAnsi="黑体" w:cs="宋体" w:hint="eastAsia"/>
          <w:color w:val="000000" w:themeColor="text1"/>
        </w:rPr>
      </w:pPr>
      <w:r w:rsidRPr="009C662B">
        <w:rPr>
          <w:rFonts w:ascii="黑体" w:eastAsia="黑体" w:hAnsi="黑体" w:cs="宋体" w:hint="eastAsia"/>
          <w:color w:val="000000" w:themeColor="text1"/>
          <w:kern w:val="0"/>
        </w:rPr>
        <w:t>5.如何</w:t>
      </w:r>
      <w:r w:rsidRPr="009C662B">
        <w:rPr>
          <w:rFonts w:ascii="黑体" w:eastAsia="黑体" w:hAnsi="黑体" w:cs="宋体" w:hint="eastAsia"/>
          <w:color w:val="000000" w:themeColor="text1"/>
        </w:rPr>
        <w:t>正确把握概念？</w:t>
      </w:r>
    </w:p>
    <w:p w14:paraId="4196BDF2" w14:textId="77777777" w:rsidR="00FF26AD" w:rsidRPr="009C662B" w:rsidRDefault="00FF26AD" w:rsidP="00FF26AD">
      <w:pPr>
        <w:pStyle w:val="a4"/>
        <w:jc w:val="left"/>
        <w:rPr>
          <w:rFonts w:ascii="黑体" w:eastAsia="黑体" w:hAnsi="黑体" w:cs="宋体" w:hint="eastAsia"/>
          <w:color w:val="000000" w:themeColor="text1"/>
        </w:rPr>
      </w:pPr>
      <w:r w:rsidRPr="009C662B">
        <w:rPr>
          <w:rFonts w:ascii="黑体" w:eastAsia="黑体" w:hAnsi="黑体" w:cs="宋体" w:hint="eastAsia"/>
          <w:color w:val="000000" w:themeColor="text1"/>
        </w:rPr>
        <w:t xml:space="preserve">①任何概念都是内涵和外延的统一。准确地把握概念，既要弄清概念的内涵，又要分清概念的外延。 </w:t>
      </w:r>
    </w:p>
    <w:p w14:paraId="4F01D6F0" w14:textId="77777777" w:rsidR="00FF26AD" w:rsidRPr="009C662B" w:rsidRDefault="00FF26AD" w:rsidP="00FF26AD">
      <w:pPr>
        <w:pStyle w:val="a4"/>
        <w:jc w:val="left"/>
        <w:rPr>
          <w:rFonts w:ascii="黑体" w:eastAsia="黑体" w:hAnsi="黑体" w:cs="宋体" w:hint="eastAsia"/>
          <w:color w:val="000000" w:themeColor="text1"/>
        </w:rPr>
      </w:pPr>
      <w:r w:rsidRPr="009C662B">
        <w:rPr>
          <w:rFonts w:ascii="黑体" w:eastAsia="黑体" w:hAnsi="黑体" w:cs="宋体" w:hint="eastAsia"/>
          <w:color w:val="000000" w:themeColor="text1"/>
        </w:rPr>
        <w:t xml:space="preserve">②认识对象是变化发展的，反映认识对象的概念也会发生变化，概念的内涵和外延不可能固定不变。 </w:t>
      </w:r>
    </w:p>
    <w:p w14:paraId="149F8FDB" w14:textId="77777777" w:rsidR="00FF26AD" w:rsidRPr="009C662B" w:rsidRDefault="00FF26AD" w:rsidP="00FF26AD">
      <w:pPr>
        <w:pStyle w:val="a4"/>
        <w:jc w:val="left"/>
        <w:rPr>
          <w:rFonts w:ascii="黑体" w:eastAsia="黑体" w:hAnsi="黑体" w:cs="宋体" w:hint="eastAsia"/>
          <w:color w:val="000000" w:themeColor="text1"/>
        </w:rPr>
      </w:pPr>
      <w:r w:rsidRPr="009C662B">
        <w:rPr>
          <w:rFonts w:ascii="黑体" w:eastAsia="黑体" w:hAnsi="黑体" w:cs="宋体" w:hint="eastAsia"/>
          <w:color w:val="000000" w:themeColor="text1"/>
        </w:rPr>
        <w:t xml:space="preserve">③同时，随着认识的不断深化，人们对概念内涵和外延的理解也会越来越深刻和精确。 </w:t>
      </w:r>
    </w:p>
    <w:p w14:paraId="485E6FCB"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kern w:val="0"/>
          <w:szCs w:val="21"/>
        </w:rPr>
        <w:t>6.</w:t>
      </w:r>
      <w:r w:rsidRPr="007349A9">
        <w:rPr>
          <w:rFonts w:ascii="黑体" w:eastAsia="黑体" w:hAnsi="黑体" w:cs="宋体" w:hint="eastAsia"/>
          <w:color w:val="000000" w:themeColor="text1"/>
          <w:szCs w:val="21"/>
        </w:rPr>
        <w:t>不同领域对判断真假特征的研究?</w:t>
      </w:r>
    </w:p>
    <w:p w14:paraId="69F3912A"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①哲学认识论是从主客体关系角度研究判断的真假。</w:t>
      </w:r>
    </w:p>
    <w:p w14:paraId="4014F0F8"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②形式逻辑研究判断只是从形式上研究其真假特征，以及判断之间在形式上的真假关系。</w:t>
      </w:r>
    </w:p>
    <w:p w14:paraId="7E6D2578"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③在人们的交际活动中，确定某个判断的真假往往需要借助于语境。语境涉及上下文、时间、地点、被指对象等多种因素。</w:t>
      </w:r>
    </w:p>
    <w:p w14:paraId="3C436275"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7</w:t>
      </w:r>
      <w:r>
        <w:rPr>
          <w:rFonts w:ascii="黑体" w:eastAsia="黑体" w:hAnsi="黑体" w:cs="宋体" w:hint="eastAsia"/>
          <w:szCs w:val="21"/>
        </w:rPr>
        <w:t>.</w:t>
      </w:r>
      <w:r w:rsidRPr="007349A9">
        <w:rPr>
          <w:rFonts w:ascii="黑体" w:eastAsia="黑体" w:hAnsi="黑体" w:cs="宋体" w:hint="eastAsia"/>
          <w:szCs w:val="21"/>
        </w:rPr>
        <w:t>如何判断联言判断的真假？</w:t>
      </w:r>
    </w:p>
    <w:p w14:paraId="0024F1B5"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真+真=真；真+假=假；假+真=假；假+假=假。</w:t>
      </w:r>
    </w:p>
    <w:p w14:paraId="24596002"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8</w:t>
      </w:r>
      <w:r>
        <w:rPr>
          <w:rFonts w:ascii="黑体" w:eastAsia="黑体" w:hAnsi="黑体" w:cs="宋体" w:hint="eastAsia"/>
          <w:szCs w:val="21"/>
        </w:rPr>
        <w:t>.</w:t>
      </w:r>
      <w:r w:rsidRPr="007349A9">
        <w:rPr>
          <w:rFonts w:ascii="黑体" w:eastAsia="黑体" w:hAnsi="黑体" w:cs="宋体" w:hint="eastAsia"/>
          <w:szCs w:val="21"/>
        </w:rPr>
        <w:t>正确运用选言判断：</w:t>
      </w:r>
    </w:p>
    <w:p w14:paraId="13C4E97F"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相容情况：有一真即为真，全假则为假。不相容情况：有且只有一真方为真，全假全真皆为假。</w:t>
      </w:r>
    </w:p>
    <w:p w14:paraId="043E7AEB"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9</w:t>
      </w:r>
      <w:r>
        <w:rPr>
          <w:rFonts w:ascii="黑体" w:eastAsia="黑体" w:hAnsi="黑体" w:cs="宋体" w:hint="eastAsia"/>
          <w:szCs w:val="21"/>
        </w:rPr>
        <w:t>.</w:t>
      </w:r>
      <w:r w:rsidRPr="007349A9">
        <w:rPr>
          <w:rFonts w:ascii="黑体" w:eastAsia="黑体" w:hAnsi="黑体" w:cs="宋体" w:hint="eastAsia"/>
          <w:szCs w:val="21"/>
        </w:rPr>
        <w:t>要正确区分三种不同假言判断的逻辑联结词</w:t>
      </w:r>
    </w:p>
    <w:p w14:paraId="6BFE2B50"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①在汉语里，充分条件假言判断常用“若……则……”“如果……那么……”“只要……就……”等来表示。</w:t>
      </w:r>
    </w:p>
    <w:p w14:paraId="10D080C5"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②在汉语中，必要条件假言判断常用的联结项是：“只有……才……”“必须……才……”“不……就不……”“除非……才……”“没有……就没有……”等。</w:t>
      </w:r>
    </w:p>
    <w:p w14:paraId="29E8BDD7" w14:textId="77777777" w:rsidR="00FF26AD" w:rsidRPr="007349A9" w:rsidRDefault="00FF26AD" w:rsidP="00FF26AD">
      <w:pPr>
        <w:jc w:val="left"/>
        <w:rPr>
          <w:rFonts w:ascii="黑体" w:eastAsia="黑体" w:hAnsi="黑体" w:cs="宋体" w:hint="eastAsia"/>
          <w:color w:val="000000" w:themeColor="text1"/>
          <w:kern w:val="0"/>
          <w:szCs w:val="21"/>
        </w:rPr>
      </w:pPr>
      <w:r w:rsidRPr="007349A9">
        <w:rPr>
          <w:rFonts w:ascii="黑体" w:eastAsia="黑体" w:hAnsi="黑体" w:cs="宋体" w:hint="eastAsia"/>
          <w:szCs w:val="21"/>
        </w:rPr>
        <w:t>③在通常的汉语中，没有一个可以恰当准确地表达充要条件联结项的词项。当且仅当的表达方式仅见于数学著述，在日常语言中是不用的。下面的一些词项，可以勉强地表达充要条件的联结项。“当且仅当……才……”“只要……并且只有……才（就）……”等。在文章和著作中，有时还用“如果……那么……”来表达充要条件假言判断。</w:t>
      </w:r>
    </w:p>
    <w:p w14:paraId="60C7A464"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kern w:val="0"/>
          <w:szCs w:val="21"/>
        </w:rPr>
        <w:t>10.</w:t>
      </w:r>
      <w:r w:rsidRPr="009C662B">
        <w:rPr>
          <w:rFonts w:ascii="黑体" w:eastAsia="黑体" w:hAnsi="黑体" w:cs="宋体" w:hint="eastAsia"/>
          <w:color w:val="000000" w:themeColor="text1"/>
          <w:szCs w:val="21"/>
        </w:rPr>
        <w:t>归纳推理与类比推理的实质和作用?</w:t>
      </w:r>
    </w:p>
    <w:p w14:paraId="65FA6E83"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lastRenderedPageBreak/>
        <w:t xml:space="preserve">⑴实质：都是或然推理。都是不能保证从真前提推出真结论的推理。 </w:t>
      </w:r>
    </w:p>
    <w:p w14:paraId="536E7DCB"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⑵作用：①归纳推理有助于人们发现认识对象之间的规律，它是发现真理和获取新知的重要方法。归纳推理是说明和论证问题的重要方法。 </w:t>
      </w:r>
    </w:p>
    <w:p w14:paraId="50DCA54B"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②类比推理在认识客观世界和论证表达思想中有着重要的作用。 </w:t>
      </w:r>
    </w:p>
    <w:p w14:paraId="3BBE1233"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A.类比推理是探索真理、发现真理的重要方法。类比推理能够启发人的思考，让人产生联想。 </w:t>
      </w:r>
    </w:p>
    <w:p w14:paraId="05CD1435"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B.类比推理是获取新知识的重要方法。 </w:t>
      </w:r>
    </w:p>
    <w:p w14:paraId="278CFB63" w14:textId="77777777" w:rsidR="00FF26AD" w:rsidRPr="009C662B" w:rsidRDefault="00FF26AD" w:rsidP="00FF26AD">
      <w:pPr>
        <w:pStyle w:val="a0"/>
        <w:adjustRightInd w:val="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③综合运用不同类型的推理，才能更好地发挥不同类型推理的思维功能。</w:t>
      </w:r>
    </w:p>
    <w:p w14:paraId="6694DF67"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11.要正确运用选言推理</w:t>
      </w:r>
    </w:p>
    <w:p w14:paraId="784B5578"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正确运用选言推理，除了要遵守选言推理的规则以外，还要注意以下两点：</w:t>
      </w:r>
    </w:p>
    <w:p w14:paraId="7D1AE1BD"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1.作为大前提的选言判断，其选言支必须穷尽一切可能。如果选言支不穷尽一切可能，就缺乏得出肯定结论的逻辑根据。</w:t>
      </w:r>
    </w:p>
    <w:p w14:paraId="0B530753"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2.采用否定肯定式时，小前提不能把一切可能性都否定了。如果这样，那就没有什么可以肯定的了，也就无法推出结论。</w:t>
      </w:r>
    </w:p>
    <w:p w14:paraId="0B4CB1C7" w14:textId="77777777" w:rsidR="00FF26AD" w:rsidRPr="007349A9" w:rsidRDefault="00FF26AD" w:rsidP="00FF26AD">
      <w:pPr>
        <w:jc w:val="left"/>
        <w:textAlignment w:val="center"/>
        <w:rPr>
          <w:rFonts w:ascii="黑体" w:eastAsia="黑体" w:hAnsi="黑体" w:cs="宋体" w:hint="eastAsia"/>
          <w:szCs w:val="21"/>
        </w:rPr>
      </w:pPr>
      <w:r w:rsidRPr="007349A9">
        <w:rPr>
          <w:rFonts w:ascii="黑体" w:eastAsia="黑体" w:hAnsi="黑体" w:cs="宋体" w:hint="eastAsia"/>
          <w:szCs w:val="21"/>
        </w:rPr>
        <w:t>12.收集证据时运用了哪些归纳推理的方法？</w:t>
      </w:r>
    </w:p>
    <w:p w14:paraId="184CE2BB" w14:textId="77777777" w:rsidR="00FF26AD" w:rsidRPr="007349A9" w:rsidRDefault="00FF26AD" w:rsidP="00FF26AD">
      <w:pPr>
        <w:jc w:val="left"/>
        <w:textAlignment w:val="center"/>
        <w:rPr>
          <w:rFonts w:ascii="黑体" w:eastAsia="黑体" w:hAnsi="黑体" w:cs="宋体" w:hint="eastAsia"/>
          <w:szCs w:val="21"/>
        </w:rPr>
      </w:pPr>
      <w:r w:rsidRPr="007349A9">
        <w:rPr>
          <w:rFonts w:ascii="黑体" w:eastAsia="黑体" w:hAnsi="黑体" w:cs="宋体" w:hint="eastAsia"/>
          <w:szCs w:val="21"/>
        </w:rPr>
        <w:t>①双方在收集证据的过程中运用了不完全归纳推理。</w:t>
      </w:r>
    </w:p>
    <w:p w14:paraId="58A2E5B1" w14:textId="77777777" w:rsidR="00FF26AD" w:rsidRPr="007349A9" w:rsidRDefault="00FF26AD" w:rsidP="00FF26AD">
      <w:pPr>
        <w:jc w:val="left"/>
        <w:textAlignment w:val="center"/>
        <w:rPr>
          <w:rFonts w:ascii="黑体" w:eastAsia="黑体" w:hAnsi="黑体" w:cs="宋体" w:hint="eastAsia"/>
          <w:szCs w:val="21"/>
        </w:rPr>
      </w:pPr>
      <w:r w:rsidRPr="007349A9">
        <w:rPr>
          <w:rFonts w:ascii="黑体" w:eastAsia="黑体" w:hAnsi="黑体" w:cs="宋体" w:hint="eastAsia"/>
          <w:szCs w:val="21"/>
        </w:rPr>
        <w:t>②对比墙体脱落碎片与车身上的坠物碎片存在高度相似运用了求同法探求事物间因果联系。</w:t>
      </w:r>
    </w:p>
    <w:p w14:paraId="7C529542" w14:textId="77777777" w:rsidR="00FF26AD" w:rsidRPr="007349A9" w:rsidRDefault="00FF26AD" w:rsidP="00FF26AD">
      <w:pPr>
        <w:jc w:val="left"/>
        <w:textAlignment w:val="center"/>
        <w:rPr>
          <w:rFonts w:ascii="黑体" w:eastAsia="黑体" w:hAnsi="黑体" w:cs="宋体" w:hint="eastAsia"/>
          <w:szCs w:val="21"/>
        </w:rPr>
      </w:pPr>
      <w:r w:rsidRPr="007349A9">
        <w:rPr>
          <w:rFonts w:ascii="黑体" w:eastAsia="黑体" w:hAnsi="黑体" w:cs="宋体" w:hint="eastAsia"/>
          <w:szCs w:val="21"/>
        </w:rPr>
        <w:t>③与远离墙体的其它车辆进行比对是运用求异法探求事物间因果联系。</w:t>
      </w:r>
    </w:p>
    <w:p w14:paraId="0734FCA4" w14:textId="77777777" w:rsidR="00FF26AD" w:rsidRPr="007349A9" w:rsidRDefault="00FF26AD" w:rsidP="00FF26AD">
      <w:pPr>
        <w:jc w:val="left"/>
        <w:textAlignment w:val="center"/>
        <w:rPr>
          <w:rFonts w:ascii="黑体" w:eastAsia="黑体" w:hAnsi="黑体" w:cs="宋体" w:hint="eastAsia"/>
          <w:szCs w:val="21"/>
        </w:rPr>
      </w:pPr>
      <w:r w:rsidRPr="007349A9">
        <w:rPr>
          <w:rFonts w:ascii="黑体" w:eastAsia="黑体" w:hAnsi="黑体" w:cs="宋体" w:hint="eastAsia"/>
          <w:szCs w:val="21"/>
        </w:rPr>
        <w:t>④调取监控发现车辆受损的其它可能性运用了剩余法探求事物间因果联系。</w:t>
      </w:r>
    </w:p>
    <w:p w14:paraId="16CCD634"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kern w:val="0"/>
          <w:szCs w:val="21"/>
        </w:rPr>
        <w:t>13.</w:t>
      </w:r>
      <w:r w:rsidRPr="007349A9">
        <w:rPr>
          <w:rFonts w:ascii="黑体" w:eastAsia="黑体" w:hAnsi="黑体" w:cs="宋体" w:hint="eastAsia"/>
          <w:color w:val="000000" w:themeColor="text1"/>
          <w:szCs w:val="21"/>
        </w:rPr>
        <w:t>把握矛盾分析法与辩证分析和综合的关系 ?</w:t>
      </w:r>
    </w:p>
    <w:p w14:paraId="4B424C5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唯物辩证法认为，世界上的一切事物都包含矛盾，矛盾的两个方面既对立又统一；矛盾既有普遍性又有特殊性，每一事物都是普遍性与特殊性的统一；在复杂事物的发展过程中，包含着主要矛盾与次要矛盾，主要矛盾在事物发展过程中处于支配地位；每一矛盾的两个方面也存在主要与次要之分，事物的性质主要由主要矛盾的主要方面决定。 </w:t>
      </w:r>
    </w:p>
    <w:p w14:paraId="4976F846"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这就要求我们必须运用分析与综合相结合的方法，正确认识事物的矛盾，认识矛盾的普遍性与特殊性，认识其主要矛盾和次要矛盾，认识矛盾的主要方面和次要方面，这样才能认识事物的本质和发展规律。</w:t>
      </w:r>
    </w:p>
    <w:p w14:paraId="741F7363" w14:textId="77777777" w:rsidR="00FF26AD" w:rsidRPr="009C662B" w:rsidRDefault="00FF26AD" w:rsidP="00FF26AD">
      <w:pPr>
        <w:pStyle w:val="a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kern w:val="0"/>
          <w:szCs w:val="21"/>
        </w:rPr>
        <w:t>14.</w:t>
      </w:r>
      <w:r w:rsidRPr="009C662B">
        <w:rPr>
          <w:rFonts w:ascii="黑体" w:eastAsia="黑体" w:hAnsi="黑体" w:cs="宋体" w:hint="eastAsia"/>
          <w:color w:val="000000" w:themeColor="text1"/>
          <w:szCs w:val="21"/>
        </w:rPr>
        <w:t>事物发展过程中的渐进性与飞跃性与连续性与间断性的辩证关系?</w:t>
      </w:r>
    </w:p>
    <w:p w14:paraId="759A949F" w14:textId="77777777" w:rsidR="00FF26AD" w:rsidRPr="009C662B" w:rsidRDefault="00FF26AD" w:rsidP="00FF26AD">
      <w:pPr>
        <w:pStyle w:val="a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⑴事物发展过程中的渐进性与飞跃性、连续性与间断性是相互区别又相互包含的。 </w:t>
      </w:r>
    </w:p>
    <w:p w14:paraId="46449B1C" w14:textId="77777777" w:rsidR="00FF26AD" w:rsidRPr="009C662B" w:rsidRDefault="00FF26AD" w:rsidP="00FF26AD">
      <w:pPr>
        <w:pStyle w:val="a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 xml:space="preserve">⑵渐进性与连续性的每一步进展都是对自己的破坏，都在走向自己的反面，即飞跃性与间断性。 </w:t>
      </w:r>
    </w:p>
    <w:p w14:paraId="50FF6B0B" w14:textId="77777777" w:rsidR="00FF26AD" w:rsidRPr="009C662B" w:rsidRDefault="00FF26AD" w:rsidP="00FF26AD">
      <w:pPr>
        <w:pStyle w:val="a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⑶正是因为有渐进性与连续性的积累，才产生了飞跃性与间断性，所以，飞跃性与间断性包含着渐进性与连续性。</w:t>
      </w:r>
    </w:p>
    <w:p w14:paraId="71BA7815"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15.区分感性具体、思维抽象、思维具体</w:t>
      </w:r>
    </w:p>
    <w:p w14:paraId="199DBDD5"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感性具体是起点；思维抽象是桥梁；思维具体是终点。</w:t>
      </w:r>
    </w:p>
    <w:p w14:paraId="53886620" w14:textId="77777777" w:rsidR="00FF26AD" w:rsidRPr="007349A9" w:rsidRDefault="00FF26AD" w:rsidP="00FF26AD">
      <w:pPr>
        <w:jc w:val="left"/>
        <w:rPr>
          <w:rFonts w:ascii="黑体" w:eastAsia="黑体" w:hAnsi="黑体" w:cs="宋体" w:hint="eastAsia"/>
          <w:color w:val="000000" w:themeColor="text1"/>
          <w:kern w:val="0"/>
          <w:szCs w:val="21"/>
        </w:rPr>
      </w:pPr>
      <w:r w:rsidRPr="007349A9">
        <w:rPr>
          <w:rFonts w:ascii="黑体" w:eastAsia="黑体" w:hAnsi="黑体" w:cs="宋体" w:hint="eastAsia"/>
          <w:szCs w:val="21"/>
        </w:rPr>
        <w:t>感性具体是对事物外部形象的认识，感性具体是认识的起点，是认识的低级阶段；思维抽象是对事物本质规定的认识（还没达到本质和现象统一）；思维具体是对事物本质和规律的认识，思维具体是思维活动的结果，是认识的发展和升华，最终完成的思维具体是飞跃的终点。</w:t>
      </w:r>
    </w:p>
    <w:p w14:paraId="32C2B9FC"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kern w:val="0"/>
          <w:szCs w:val="21"/>
        </w:rPr>
        <w:t>16.</w:t>
      </w:r>
      <w:r w:rsidRPr="007349A9">
        <w:rPr>
          <w:rFonts w:ascii="黑体" w:eastAsia="黑体" w:hAnsi="黑体" w:cs="宋体" w:hint="eastAsia"/>
          <w:color w:val="000000" w:themeColor="text1"/>
          <w:szCs w:val="21"/>
        </w:rPr>
        <w:t>如何遵循适度原则?</w:t>
      </w:r>
    </w:p>
    <w:p w14:paraId="7365C2A6"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①防止过犹不及。适度原则要求我们在思考和处理问题时把握好“尺寸”，不犯极端化错误。 </w:t>
      </w:r>
    </w:p>
    <w:p w14:paraId="21E94CCC"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②遵循适度原则，需要“得中”，就是是把持有度，合适且正好，就是要保持我们需要的事物的质的状态。 </w:t>
      </w:r>
    </w:p>
    <w:p w14:paraId="0E33F692"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③遵循适度原则，不能限于“得中”，当我们不需要事物的某种质的状态时，就要创造条件积极促成事物的质变，使其达到我们所期望的存在状态。积极地认识和推动事物发展到最佳的状态 </w:t>
      </w:r>
    </w:p>
    <w:p w14:paraId="7A86E4F3"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kern w:val="0"/>
        </w:rPr>
        <w:t>17.</w:t>
      </w:r>
      <w:r w:rsidRPr="009C662B">
        <w:rPr>
          <w:rFonts w:ascii="黑体" w:eastAsia="黑体" w:hAnsi="黑体" w:cs="宋体" w:hint="eastAsia"/>
          <w:color w:val="000000" w:themeColor="text1"/>
        </w:rPr>
        <w:t>发散思维应注意哪些问题?</w:t>
      </w:r>
    </w:p>
    <w:p w14:paraId="240A3B09"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(1)要大胆敞开思维。不要先考虑实际不实际，可行不可行。一位数学家说，你考察的可能性(不管它是多么异乎寻常)越多，就越容易找到真正的诀窍。</w:t>
      </w:r>
    </w:p>
    <w:p w14:paraId="37878C61"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(2)要注意发散思维的质量。要尽可能考虑各种因素、各种后果、各种方法、各种途径等，要注意新思维的种类。</w:t>
      </w:r>
    </w:p>
    <w:p w14:paraId="66214359"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(3)要坚持思维的独特性。不要重复头脑中早已定型的东西，要从新的角度超越自己或别人的思维常规。</w:t>
      </w:r>
    </w:p>
    <w:p w14:paraId="25218C91"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(4)不破不立，要提高发散思维能力，必须突破心理障碍。</w:t>
      </w:r>
    </w:p>
    <w:p w14:paraId="131A6B59"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18.运用逆向思维时应当注意的问题</w:t>
      </w:r>
      <w:r w:rsidRPr="009C662B">
        <w:rPr>
          <w:rFonts w:hint="eastAsia"/>
          <w:noProof/>
        </w:rPr>
        <w:drawing>
          <wp:inline distT="0" distB="0" distL="114300" distR="114300" wp14:anchorId="68FE36B0" wp14:editId="7B84DBBF">
            <wp:extent cx="9525" cy="9525"/>
            <wp:effectExtent l="0" t="0" r="0" b="0"/>
            <wp:docPr id="275"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87084" name="图片 254"/>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r w:rsidRPr="007349A9">
        <w:rPr>
          <w:rFonts w:ascii="黑体" w:eastAsia="黑体" w:hAnsi="黑体" w:cs="宋体" w:hint="eastAsia"/>
          <w:color w:val="000000" w:themeColor="text1"/>
          <w:szCs w:val="21"/>
        </w:rPr>
        <w:t>?</w:t>
      </w:r>
    </w:p>
    <w:p w14:paraId="7794F28C"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⑴在采用正向思维不能解决问题时，再从相反的方向去思考。如果采用正向思维能够解决问题，而且解决得很好，就不必采用逆向思维。</w:t>
      </w:r>
      <w:r w:rsidRPr="009C662B">
        <w:rPr>
          <w:rFonts w:hint="eastAsia"/>
          <w:noProof/>
        </w:rPr>
        <w:drawing>
          <wp:inline distT="0" distB="0" distL="114300" distR="114300" wp14:anchorId="32EF181D" wp14:editId="197CCF67">
            <wp:extent cx="9525" cy="9525"/>
            <wp:effectExtent l="0" t="0" r="0" b="0"/>
            <wp:docPr id="276"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19643" name="图片 255"/>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2829CE0F"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⑵逆向思维只能在只有正反两种可能的情况下使用。如果对某一问题解决的可能性有很多种，而且这些方法都能解决问题，此时逆向思维就缺乏了必然性和有效性。</w:t>
      </w:r>
      <w:r w:rsidRPr="009C662B">
        <w:rPr>
          <w:rFonts w:hint="eastAsia"/>
          <w:noProof/>
        </w:rPr>
        <w:drawing>
          <wp:inline distT="0" distB="0" distL="114300" distR="114300" wp14:anchorId="642D651A" wp14:editId="3C8C899C">
            <wp:extent cx="9525" cy="9525"/>
            <wp:effectExtent l="0" t="0" r="0" b="0"/>
            <wp:docPr id="277"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05703" name="图片 256"/>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66D2F02F"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19.如何理解逆向思维应当合“理”?</w:t>
      </w:r>
    </w:p>
    <w:p w14:paraId="45553A01"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lastRenderedPageBreak/>
        <w:t xml:space="preserve">⑴正向思维与逆向思维是客观对象的内在矛盾在人们思维中的反映。 </w:t>
      </w:r>
      <w:r w:rsidRPr="009C662B">
        <w:rPr>
          <w:rFonts w:hint="eastAsia"/>
          <w:noProof/>
        </w:rPr>
        <w:drawing>
          <wp:inline distT="0" distB="0" distL="114300" distR="114300" wp14:anchorId="7688067A" wp14:editId="5B6D6A3C">
            <wp:extent cx="9525" cy="9525"/>
            <wp:effectExtent l="0" t="0" r="0" b="0"/>
            <wp:docPr id="280"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68444" name="图片 259"/>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719F06A9"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⑵逆向思维的反向是有合理性的思维反向。 </w:t>
      </w:r>
      <w:r w:rsidRPr="009C662B">
        <w:rPr>
          <w:rFonts w:hint="eastAsia"/>
          <w:noProof/>
        </w:rPr>
        <w:drawing>
          <wp:inline distT="0" distB="0" distL="114300" distR="114300" wp14:anchorId="0F9159A4" wp14:editId="562893E3">
            <wp:extent cx="9525" cy="9525"/>
            <wp:effectExtent l="0" t="0" r="0" b="0"/>
            <wp:docPr id="281"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38368" name="图片 260"/>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7CCF7A7A"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⑶如果不顾客观规律，盲目地“反向”，不仅难以实现创新思维的目的，而且可能付出惨重的代价。 </w:t>
      </w:r>
    </w:p>
    <w:p w14:paraId="3E9A888A"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20.正逆互补，携手共进的必要性</w:t>
      </w:r>
      <w:r w:rsidRPr="009C662B">
        <w:rPr>
          <w:rFonts w:hint="eastAsia"/>
          <w:noProof/>
        </w:rPr>
        <w:drawing>
          <wp:inline distT="0" distB="0" distL="114300" distR="114300" wp14:anchorId="6DBE44DA" wp14:editId="376453C9">
            <wp:extent cx="9525" cy="9525"/>
            <wp:effectExtent l="0" t="0" r="0" b="0"/>
            <wp:docPr id="285"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07637" name="图片 264"/>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r w:rsidRPr="007349A9">
        <w:rPr>
          <w:rFonts w:ascii="黑体" w:eastAsia="黑体" w:hAnsi="黑体" w:cs="宋体" w:hint="eastAsia"/>
          <w:color w:val="000000" w:themeColor="text1"/>
          <w:szCs w:val="21"/>
        </w:rPr>
        <w:t>？</w:t>
      </w:r>
    </w:p>
    <w:p w14:paraId="4974F777"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⑴逆向思维并非总比正向思维的效果好。究竟哪种思维的效果好，取决于具体情况，并不是时时处处都要逆向思考。 </w:t>
      </w:r>
      <w:r w:rsidRPr="009C662B">
        <w:rPr>
          <w:rFonts w:hint="eastAsia"/>
          <w:noProof/>
        </w:rPr>
        <w:drawing>
          <wp:inline distT="0" distB="0" distL="114300" distR="114300" wp14:anchorId="1EEF11C6" wp14:editId="5489A4E8">
            <wp:extent cx="9525" cy="9525"/>
            <wp:effectExtent l="0" t="0" r="0" b="0"/>
            <wp:docPr id="286"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60324" name="图片 265"/>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2746683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⑵有意识地将两个或多个对立面联系在一起思考，正反补充，可以打破单方面性质的限制，避免思维的僵化和极端化，更有可能发现事物的新功能和新作用，产生创新性的成果。</w:t>
      </w:r>
      <w:r w:rsidRPr="009C662B">
        <w:rPr>
          <w:rFonts w:hint="eastAsia"/>
          <w:noProof/>
        </w:rPr>
        <w:drawing>
          <wp:inline distT="0" distB="0" distL="114300" distR="114300" wp14:anchorId="3F88392A" wp14:editId="6805D4C6">
            <wp:extent cx="9525" cy="9525"/>
            <wp:effectExtent l="0" t="0" r="0" b="0"/>
            <wp:docPr id="287"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56003" name="图片 266"/>
                    <pic:cNvPicPr>
                      <a:picLocks noChangeAspect="1"/>
                    </pic:cNvPicPr>
                  </pic:nvPicPr>
                  <pic:blipFill>
                    <a:blip r:embed="rId7"/>
                    <a:stretch>
                      <a:fillRect/>
                    </a:stretch>
                  </pic:blipFill>
                  <pic:spPr>
                    <a:xfrm>
                      <a:off x="0" y="0"/>
                      <a:ext cx="9525" cy="9525"/>
                    </a:xfrm>
                    <a:prstGeom prst="rect">
                      <a:avLst/>
                    </a:prstGeom>
                    <a:noFill/>
                    <a:ln>
                      <a:noFill/>
                    </a:ln>
                  </pic:spPr>
                </pic:pic>
              </a:graphicData>
            </a:graphic>
          </wp:inline>
        </w:drawing>
      </w:r>
    </w:p>
    <w:p w14:paraId="53182971" w14:textId="77777777" w:rsidR="00FF26AD" w:rsidRPr="009C662B" w:rsidRDefault="00FF26AD" w:rsidP="00FF26AD">
      <w:pPr>
        <w:pStyle w:val="a0"/>
        <w:spacing w:after="0"/>
        <w:jc w:val="left"/>
        <w:rPr>
          <w:rFonts w:ascii="黑体" w:eastAsia="黑体" w:hAnsi="黑体" w:cs="宋体" w:hint="eastAsia"/>
          <w:color w:val="000000" w:themeColor="text1"/>
          <w:szCs w:val="21"/>
        </w:rPr>
      </w:pPr>
      <w:r w:rsidRPr="009C662B">
        <w:rPr>
          <w:rFonts w:ascii="黑体" w:eastAsia="黑体" w:hAnsi="黑体" w:cs="宋体" w:hint="eastAsia"/>
          <w:color w:val="000000" w:themeColor="text1"/>
          <w:szCs w:val="21"/>
        </w:rPr>
        <w:t>有意识地将</w:t>
      </w:r>
      <w:r w:rsidRPr="009C662B">
        <w:rPr>
          <w:rFonts w:ascii="黑体" w:eastAsia="黑体" w:hAnsi="黑体" w:cs="宋体" w:hint="eastAsia"/>
          <w:color w:val="000000" w:themeColor="text1"/>
          <w:szCs w:val="21"/>
          <w:u w:val="single"/>
        </w:rPr>
        <w:t>两个或多个对立面</w:t>
      </w:r>
      <w:r w:rsidRPr="009C662B">
        <w:rPr>
          <w:rFonts w:ascii="黑体" w:eastAsia="黑体" w:hAnsi="黑体" w:cs="宋体" w:hint="eastAsia"/>
          <w:color w:val="000000" w:themeColor="text1"/>
          <w:szCs w:val="21"/>
        </w:rPr>
        <w:t>联系在一起思考，正反补充，可以打破</w:t>
      </w:r>
      <w:r w:rsidRPr="009C662B">
        <w:rPr>
          <w:rFonts w:ascii="黑体" w:eastAsia="黑体" w:hAnsi="黑体" w:cs="宋体" w:hint="eastAsia"/>
          <w:color w:val="000000" w:themeColor="text1"/>
          <w:szCs w:val="21"/>
          <w:u w:val="single"/>
        </w:rPr>
        <w:t>单方面性质</w:t>
      </w:r>
      <w:r w:rsidRPr="009C662B">
        <w:rPr>
          <w:rFonts w:ascii="黑体" w:eastAsia="黑体" w:hAnsi="黑体" w:cs="宋体" w:hint="eastAsia"/>
          <w:color w:val="000000" w:themeColor="text1"/>
          <w:szCs w:val="21"/>
        </w:rPr>
        <w:t>的限制，避免思维的僵化和极端化，更有可能发现事物的新功能和新作用，产生创新性的成果。</w:t>
      </w:r>
    </w:p>
    <w:p w14:paraId="60FAC7BD"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21.如何提高超前思维的正确性？</w:t>
      </w:r>
      <w:r w:rsidRPr="009C662B">
        <w:rPr>
          <w:rFonts w:hint="eastAsia"/>
          <w:noProof/>
        </w:rPr>
        <w:drawing>
          <wp:inline distT="0" distB="0" distL="114300" distR="114300" wp14:anchorId="42C0ABF0" wp14:editId="7490E143">
            <wp:extent cx="9525" cy="9525"/>
            <wp:effectExtent l="0" t="0" r="0" b="0"/>
            <wp:docPr id="406"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49642" name="图片 335"/>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0FCD88E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⑴要提高超前思维的正确性，需要运用科学的思维方法。 </w:t>
      </w:r>
      <w:r w:rsidRPr="009C662B">
        <w:rPr>
          <w:rFonts w:hint="eastAsia"/>
          <w:noProof/>
        </w:rPr>
        <w:drawing>
          <wp:inline distT="0" distB="0" distL="114300" distR="114300" wp14:anchorId="751EC7B0" wp14:editId="38DFB0FC">
            <wp:extent cx="9525" cy="9525"/>
            <wp:effectExtent l="0" t="0" r="0" b="0"/>
            <wp:docPr id="405"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40809" name="图片 336"/>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5B091D2B"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⑵超前思维要以事物发展的状况为根据，是根据事物发展的可能性进行预测的，因此不是幻想思维。超前思维不能陷于不切实际的胡思乱想之中。</w:t>
      </w:r>
      <w:r w:rsidRPr="009C662B">
        <w:rPr>
          <w:rFonts w:hint="eastAsia"/>
          <w:noProof/>
        </w:rPr>
        <w:drawing>
          <wp:inline distT="0" distB="0" distL="114300" distR="114300" wp14:anchorId="78958BBC" wp14:editId="1C1EA37C">
            <wp:extent cx="9525" cy="9525"/>
            <wp:effectExtent l="0" t="0" r="0" b="0"/>
            <wp:docPr id="394"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4219" name="图片 337"/>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07B0D70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22.超前思维的意义</w:t>
      </w:r>
      <w:r w:rsidRPr="009C662B">
        <w:rPr>
          <w:rFonts w:hint="eastAsia"/>
          <w:noProof/>
        </w:rPr>
        <w:drawing>
          <wp:inline distT="0" distB="0" distL="114300" distR="114300" wp14:anchorId="5E728D02" wp14:editId="6B987212">
            <wp:extent cx="9525" cy="9525"/>
            <wp:effectExtent l="0" t="0" r="0" b="0"/>
            <wp:docPr id="403"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01792" name="图片 338"/>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r w:rsidRPr="007349A9">
        <w:rPr>
          <w:rFonts w:ascii="黑体" w:eastAsia="黑体" w:hAnsi="黑体" w:cs="宋体" w:hint="eastAsia"/>
          <w:color w:val="000000" w:themeColor="text1"/>
          <w:szCs w:val="21"/>
        </w:rPr>
        <w:t>?</w:t>
      </w:r>
    </w:p>
    <w:p w14:paraId="26354025"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1.从哲学层面看，超前思维的意义：</w:t>
      </w:r>
      <w:r w:rsidRPr="009C662B">
        <w:rPr>
          <w:rFonts w:hint="eastAsia"/>
          <w:noProof/>
        </w:rPr>
        <w:drawing>
          <wp:inline distT="0" distB="0" distL="114300" distR="114300" wp14:anchorId="525D0F67" wp14:editId="5724CDCA">
            <wp:extent cx="9525" cy="9525"/>
            <wp:effectExtent l="0" t="0" r="0" b="0"/>
            <wp:docPr id="402"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46470" name="图片 339"/>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63EA8BCE"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⑴超前思维有助于人们能动地认识世界</w:t>
      </w:r>
      <w:r>
        <w:rPr>
          <w:rFonts w:ascii="黑体" w:eastAsia="黑体" w:hAnsi="黑体" w:cs="宋体" w:hint="eastAsia"/>
          <w:color w:val="000000" w:themeColor="text1"/>
          <w:szCs w:val="21"/>
        </w:rPr>
        <w:t>，</w:t>
      </w:r>
      <w:r w:rsidRPr="007349A9">
        <w:rPr>
          <w:rFonts w:ascii="黑体" w:eastAsia="黑体" w:hAnsi="黑体" w:cs="宋体" w:hint="eastAsia"/>
          <w:color w:val="000000" w:themeColor="text1"/>
          <w:szCs w:val="21"/>
        </w:rPr>
        <w:t>也有助于人们趋利避害、防患于未然</w:t>
      </w:r>
      <w:r>
        <w:rPr>
          <w:rFonts w:ascii="黑体" w:eastAsia="黑体" w:hAnsi="黑体" w:cs="宋体" w:hint="eastAsia"/>
          <w:color w:val="000000" w:themeColor="text1"/>
          <w:szCs w:val="21"/>
        </w:rPr>
        <w:t>，</w:t>
      </w:r>
      <w:r w:rsidRPr="007349A9">
        <w:rPr>
          <w:rFonts w:ascii="黑体" w:eastAsia="黑体" w:hAnsi="黑体" w:cs="宋体" w:hint="eastAsia"/>
          <w:color w:val="000000" w:themeColor="text1"/>
          <w:szCs w:val="21"/>
        </w:rPr>
        <w:t xml:space="preserve">成功地改造世界。 </w:t>
      </w:r>
      <w:r w:rsidRPr="009C662B">
        <w:rPr>
          <w:rFonts w:hint="eastAsia"/>
          <w:noProof/>
        </w:rPr>
        <w:drawing>
          <wp:inline distT="0" distB="0" distL="114300" distR="114300" wp14:anchorId="39F7A363" wp14:editId="6C43E11B">
            <wp:extent cx="9525" cy="9525"/>
            <wp:effectExtent l="0" t="0" r="0" b="0"/>
            <wp:docPr id="401"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42595" name="图片 340"/>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380238CD"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 xml:space="preserve">⑵超前思维能使人们通过前瞻性思考，把握事物发展状态，帮助人们规划和调整思路，从而进行正确的决策，抓住有利的发展机遇。 </w:t>
      </w:r>
      <w:r w:rsidRPr="009C662B">
        <w:rPr>
          <w:rFonts w:hint="eastAsia"/>
          <w:noProof/>
        </w:rPr>
        <w:drawing>
          <wp:inline distT="0" distB="0" distL="114300" distR="114300" wp14:anchorId="031FC857" wp14:editId="75556B13">
            <wp:extent cx="9525" cy="9525"/>
            <wp:effectExtent l="0" t="0" r="0" b="0"/>
            <wp:docPr id="400"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90373" name="图片 341"/>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4849D794"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2.从现实生活层面看，超前思维的意义：</w:t>
      </w:r>
      <w:r w:rsidRPr="009C662B">
        <w:rPr>
          <w:rFonts w:hint="eastAsia"/>
          <w:noProof/>
        </w:rPr>
        <w:drawing>
          <wp:inline distT="0" distB="0" distL="114300" distR="114300" wp14:anchorId="68F99DF4" wp14:editId="4B2D99B1">
            <wp:extent cx="9525" cy="9525"/>
            <wp:effectExtent l="0" t="0" r="0" b="0"/>
            <wp:docPr id="399"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2859" name="图片 342"/>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53E03111"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培养超前意识，提高超前思维水平，利用超前思维的前瞻性功能</w:t>
      </w:r>
      <w:r w:rsidRPr="009C662B">
        <w:rPr>
          <w:rFonts w:hint="eastAsia"/>
          <w:noProof/>
        </w:rPr>
        <w:drawing>
          <wp:inline distT="0" distB="0" distL="114300" distR="114300" wp14:anchorId="2F6E0567" wp14:editId="2AD1FBB0">
            <wp:extent cx="9525" cy="9525"/>
            <wp:effectExtent l="0" t="0" r="0" b="0"/>
            <wp:docPr id="398"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51649" name="图片 343"/>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5AC72D05"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⑴有利于我们规划成长成才的方案</w:t>
      </w:r>
      <w:r w:rsidRPr="009C662B">
        <w:rPr>
          <w:rFonts w:hint="eastAsia"/>
          <w:noProof/>
        </w:rPr>
        <w:drawing>
          <wp:inline distT="0" distB="0" distL="114300" distR="114300" wp14:anchorId="54B15C6A" wp14:editId="3333214E">
            <wp:extent cx="9525" cy="9525"/>
            <wp:effectExtent l="0" t="0" r="0" b="0"/>
            <wp:docPr id="397"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09686" name="图片 344"/>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2616FC79"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⑵有利于企业开发供给侧的产品和市场</w:t>
      </w:r>
      <w:r w:rsidRPr="009C662B">
        <w:rPr>
          <w:rFonts w:hint="eastAsia"/>
          <w:noProof/>
        </w:rPr>
        <w:drawing>
          <wp:inline distT="0" distB="0" distL="114300" distR="114300" wp14:anchorId="4B917C29" wp14:editId="27550E08">
            <wp:extent cx="9525" cy="9525"/>
            <wp:effectExtent l="0" t="0" r="0" b="0"/>
            <wp:docPr id="396"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64916" name="图片 345"/>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5AE077C3"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⑶有利于社会绘制更为全面合理的服务蓝图</w:t>
      </w:r>
      <w:r w:rsidRPr="009C662B">
        <w:rPr>
          <w:rFonts w:hint="eastAsia"/>
          <w:noProof/>
        </w:rPr>
        <w:drawing>
          <wp:inline distT="0" distB="0" distL="114300" distR="114300" wp14:anchorId="05081A48" wp14:editId="22E4F9AD">
            <wp:extent cx="9525" cy="9525"/>
            <wp:effectExtent l="0" t="0" r="0" b="0"/>
            <wp:docPr id="395"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73009" name="图片 346"/>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
    <w:p w14:paraId="705F4A74" w14:textId="77777777" w:rsidR="00FF26AD" w:rsidRPr="007349A9" w:rsidRDefault="00FF26AD" w:rsidP="00FF26AD">
      <w:pPr>
        <w:jc w:val="left"/>
        <w:rPr>
          <w:rFonts w:ascii="黑体" w:eastAsia="黑体" w:hAnsi="黑体" w:cs="宋体" w:hint="eastAsia"/>
          <w:color w:val="000000" w:themeColor="text1"/>
          <w:szCs w:val="21"/>
        </w:rPr>
      </w:pPr>
      <w:r w:rsidRPr="007349A9">
        <w:rPr>
          <w:rFonts w:ascii="黑体" w:eastAsia="黑体" w:hAnsi="黑体" w:cs="宋体" w:hint="eastAsia"/>
          <w:color w:val="000000" w:themeColor="text1"/>
          <w:szCs w:val="21"/>
        </w:rPr>
        <w:t>⑷有利于国家和民族进行科学的顶层设计和整体谋划，推动经济社会的持续健康发展。</w:t>
      </w:r>
    </w:p>
    <w:p w14:paraId="12B84372" w14:textId="77777777" w:rsidR="00FF26AD" w:rsidRPr="009C662B" w:rsidRDefault="00FF26AD" w:rsidP="00FF26AD">
      <w:pPr>
        <w:pStyle w:val="a4"/>
        <w:tabs>
          <w:tab w:val="left" w:pos="4139"/>
        </w:tabs>
        <w:snapToGrid w:val="0"/>
        <w:jc w:val="left"/>
        <w:rPr>
          <w:rFonts w:ascii="黑体" w:eastAsia="黑体" w:hAnsi="黑体" w:cs="宋体" w:hint="eastAsia"/>
        </w:rPr>
      </w:pPr>
      <w:r w:rsidRPr="009C662B">
        <w:rPr>
          <w:rFonts w:ascii="黑体" w:eastAsia="黑体" w:hAnsi="黑体" w:cs="宋体" w:hint="eastAsia"/>
        </w:rPr>
        <w:t>23.概念和语词是一种怎样的关系？</w:t>
      </w:r>
    </w:p>
    <w:p w14:paraId="42003745" w14:textId="77777777" w:rsidR="00FF26AD" w:rsidRPr="009C662B" w:rsidRDefault="00FF26AD" w:rsidP="00FF26AD">
      <w:pPr>
        <w:pStyle w:val="a4"/>
        <w:tabs>
          <w:tab w:val="left" w:pos="4139"/>
        </w:tabs>
        <w:snapToGrid w:val="0"/>
        <w:jc w:val="left"/>
        <w:rPr>
          <w:rFonts w:ascii="黑体" w:eastAsia="黑体" w:hAnsi="黑体" w:cs="宋体" w:hint="eastAsia"/>
        </w:rPr>
      </w:pPr>
      <w:r w:rsidRPr="009C662B">
        <w:rPr>
          <w:rFonts w:ascii="黑体" w:eastAsia="黑体" w:hAnsi="黑体" w:cs="宋体" w:hint="eastAsia"/>
        </w:rPr>
        <w:t>①概念是语词的思想内容，语词是概念的语言表达形式。概念是在语词的基础上形成的，总是通过语词表达出来。脱离语词的赤裸裸的思想概念是不存在的。语词是概念的物质承担者或者物质外壳。</w:t>
      </w:r>
    </w:p>
    <w:p w14:paraId="1D551727" w14:textId="77777777" w:rsidR="00FF26AD" w:rsidRPr="009C662B" w:rsidRDefault="00FF26AD" w:rsidP="00FF26AD">
      <w:pPr>
        <w:pStyle w:val="a4"/>
        <w:tabs>
          <w:tab w:val="left" w:pos="4139"/>
        </w:tabs>
        <w:snapToGrid w:val="0"/>
        <w:jc w:val="left"/>
        <w:rPr>
          <w:rFonts w:ascii="黑体" w:eastAsia="黑体" w:hAnsi="黑体" w:cs="宋体" w:hint="eastAsia"/>
        </w:rPr>
      </w:pPr>
      <w:r w:rsidRPr="009C662B">
        <w:rPr>
          <w:rFonts w:ascii="黑体" w:eastAsia="黑体" w:hAnsi="黑体" w:cs="宋体" w:hint="eastAsia"/>
        </w:rPr>
        <w:t>②概念与语词还是有明显区别的。语词是声音和词义的结合体，概念只是语词的基本的词义。概念是事物范围和本质的反映。概念构成了语词的基本内容，但语词除了包含概念以外，还包含主体对事物的各种主观感受，即主体对事物的褒贬等含义。因此在把握概念与语词的联系的同时，也要注意语词和概念的区别。概念是人类的认识成果，语词却具有民族特点。同一个概念，往往不同的民族用不同的语词来表达。表达的概念虽然相同，语词却因民族而异。概念与语词的区别，就是在同一民族语言中也明显地表现出来。一方面，同一概念往往有不同的语词表达形式。这就是平常所说的存在同义词或多词一义的情况。</w:t>
      </w:r>
    </w:p>
    <w:p w14:paraId="6465F8C6" w14:textId="77777777" w:rsidR="00FF26AD" w:rsidRPr="009C662B" w:rsidRDefault="00FF26AD" w:rsidP="00FF26AD">
      <w:pPr>
        <w:pStyle w:val="a4"/>
        <w:tabs>
          <w:tab w:val="left" w:pos="4139"/>
        </w:tabs>
        <w:snapToGrid w:val="0"/>
        <w:jc w:val="left"/>
        <w:rPr>
          <w:rFonts w:ascii="黑体" w:eastAsia="黑体" w:hAnsi="黑体" w:cs="宋体" w:hint="eastAsia"/>
        </w:rPr>
      </w:pPr>
      <w:r w:rsidRPr="009C662B">
        <w:rPr>
          <w:rFonts w:ascii="黑体" w:eastAsia="黑体" w:hAnsi="黑体" w:cs="宋体" w:hint="eastAsia"/>
        </w:rPr>
        <w:t>③概念都是通过语词来表达的，但是并非所有的语词都是表达概念。具体地说，各种实词，如名词、代词、形容词和数量词表达概念。在虚词中连接词：“和”“或者”“如果……那么……”等表达概念，单纯的感叹词和孤立的助词通常不表达概念。</w:t>
      </w:r>
    </w:p>
    <w:p w14:paraId="3705BA51"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24.从逻辑学的角度来看，复合命题与简单命题相比有哪些不同点？</w:t>
      </w:r>
    </w:p>
    <w:p w14:paraId="71C98EF6"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（1）简单判断是不包含其它判断形式的判断，简单判断有两种，即性质判断和关系判断；复合判断是包含其它判断形式的判断，有联言判断、选言判断、假言判断、负判断四类。</w:t>
      </w:r>
    </w:p>
    <w:p w14:paraId="5C7E75E4"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（2）简单判断的逻辑常项是量项、联项、关系项等；复合判断的逻辑常项是“并且”、“或者、或者”、“要么、要么”、“如果、就”、“只有、才”、“并非”等逻辑联结词。</w:t>
      </w:r>
    </w:p>
    <w:p w14:paraId="7A7D95D9"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（3）简单判断的变项是“概念（词项）变项”，复合判断的变项是“判断（命题）变项”。</w:t>
      </w:r>
    </w:p>
    <w:p w14:paraId="3EEAA6DC"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25.如何提高类比推理结论的可靠性？</w:t>
      </w:r>
    </w:p>
    <w:p w14:paraId="4B1017AB"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第一，推理前提中的两个或两类事物所具有的相同属性与结论中的类推属性相关度越高，结论就越可靠。所以，要尽量找出相同属性与类推属性之间相关程度高的联系进行推理。</w:t>
      </w:r>
    </w:p>
    <w:p w14:paraId="4368DB7B"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第二，尽量采用推理前提中两个或两类事物所具有的本质属性进行类比，不要使用表面的或者偶然的属性，以免陷入“机械类比”的错误。所谓机械类比，就是对两个或两类表面相似、性质却根本不同的事物进行机械类比而推出结论的推理。</w:t>
      </w:r>
    </w:p>
    <w:p w14:paraId="28B8C7CA"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第三，推理前提中的两个或两类事物所具有的相同或相似的属性越多，其结论就越可靠。因此，在类比事物已经确定的前提下，要尽可能多地挖掘它们之间的相同或相似的属性。它们相同或相似的属性越多，具有其他相同或相似属性的可能性就越大。</w:t>
      </w:r>
    </w:p>
    <w:p w14:paraId="53D55C82" w14:textId="77777777" w:rsidR="00FF26AD" w:rsidRPr="007349A9" w:rsidRDefault="00FF26AD" w:rsidP="00FF26AD">
      <w:pPr>
        <w:jc w:val="left"/>
        <w:rPr>
          <w:rFonts w:ascii="黑体" w:eastAsia="黑体" w:hAnsi="黑体" w:cs="宋体" w:hint="eastAsia"/>
          <w:szCs w:val="21"/>
        </w:rPr>
      </w:pPr>
      <w:r w:rsidRPr="007349A9">
        <w:rPr>
          <w:rFonts w:ascii="黑体" w:eastAsia="黑体" w:hAnsi="黑体" w:cs="宋体" w:hint="eastAsia"/>
          <w:szCs w:val="21"/>
        </w:rPr>
        <w:t>第四，在某些关于“数”或“量”的类比推理中，要尽量采用比较弱或不精确的描述，以提高结论的可靠</w:t>
      </w:r>
      <w:r w:rsidRPr="007349A9">
        <w:rPr>
          <w:rFonts w:ascii="黑体" w:eastAsia="黑体" w:hAnsi="黑体" w:cs="宋体" w:hint="eastAsia"/>
          <w:szCs w:val="21"/>
        </w:rPr>
        <w:lastRenderedPageBreak/>
        <w:t>性。</w:t>
      </w:r>
    </w:p>
    <w:p w14:paraId="3B4AD60C"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rPr>
        <w:t>26.</w:t>
      </w:r>
      <w:r w:rsidRPr="009C662B">
        <w:rPr>
          <w:rFonts w:ascii="黑体" w:eastAsia="黑体" w:hAnsi="黑体" w:cs="宋体" w:hint="eastAsia"/>
          <w:color w:val="000000" w:themeColor="text1"/>
        </w:rPr>
        <w:t>如何逆向思维？</w:t>
      </w:r>
    </w:p>
    <w:p w14:paraId="410256A3"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(1)对事物</w:t>
      </w:r>
      <w:r w:rsidRPr="009C662B">
        <w:rPr>
          <w:rFonts w:ascii="黑体" w:eastAsia="黑体" w:hAnsi="黑体" w:cs="宋体" w:hint="eastAsia"/>
          <w:color w:val="000000" w:themeColor="text1"/>
          <w:u w:val="single"/>
        </w:rPr>
        <w:t>结构顺序</w:t>
      </w:r>
      <w:r w:rsidRPr="009C662B">
        <w:rPr>
          <w:rFonts w:ascii="黑体" w:eastAsia="黑体" w:hAnsi="黑体" w:cs="宋体" w:hint="eastAsia"/>
          <w:color w:val="000000" w:themeColor="text1"/>
        </w:rPr>
        <w:t>的已有认识进行反向思考。</w:t>
      </w:r>
    </w:p>
    <w:p w14:paraId="11C2819C"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(2)对已有的有关事物</w:t>
      </w:r>
      <w:r w:rsidRPr="009C662B">
        <w:rPr>
          <w:rFonts w:ascii="黑体" w:eastAsia="黑体" w:hAnsi="黑体" w:cs="宋体" w:hint="eastAsia"/>
          <w:color w:val="000000" w:themeColor="text1"/>
          <w:u w:val="single"/>
        </w:rPr>
        <w:t>存在状态</w:t>
      </w:r>
      <w:r w:rsidRPr="009C662B">
        <w:rPr>
          <w:rFonts w:ascii="黑体" w:eastAsia="黑体" w:hAnsi="黑体" w:cs="宋体" w:hint="eastAsia"/>
          <w:color w:val="000000" w:themeColor="text1"/>
        </w:rPr>
        <w:t>的认识作</w:t>
      </w:r>
      <w:r w:rsidRPr="009C662B">
        <w:rPr>
          <w:rFonts w:ascii="黑体" w:eastAsia="黑体" w:hAnsi="黑体" w:cs="宋体" w:hint="eastAsia"/>
          <w:color w:val="000000" w:themeColor="text1"/>
          <w:u w:val="single"/>
        </w:rPr>
        <w:t>转换性</w:t>
      </w:r>
      <w:r w:rsidRPr="009C662B">
        <w:rPr>
          <w:rFonts w:ascii="黑体" w:eastAsia="黑体" w:hAnsi="黑体" w:cs="宋体" w:hint="eastAsia"/>
          <w:color w:val="000000" w:themeColor="text1"/>
        </w:rPr>
        <w:t>思考。</w:t>
      </w:r>
    </w:p>
    <w:p w14:paraId="6DF301B4"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(3)对已有的有关事物</w:t>
      </w:r>
      <w:r w:rsidRPr="009C662B">
        <w:rPr>
          <w:rFonts w:ascii="黑体" w:eastAsia="黑体" w:hAnsi="黑体" w:cs="宋体" w:hint="eastAsia"/>
          <w:color w:val="000000" w:themeColor="text1"/>
          <w:u w:val="single"/>
        </w:rPr>
        <w:t>功能</w:t>
      </w:r>
      <w:r w:rsidRPr="009C662B">
        <w:rPr>
          <w:rFonts w:ascii="黑体" w:eastAsia="黑体" w:hAnsi="黑体" w:cs="宋体" w:hint="eastAsia"/>
          <w:color w:val="000000" w:themeColor="text1"/>
        </w:rPr>
        <w:t>的认识作反向思考。</w:t>
      </w:r>
    </w:p>
    <w:p w14:paraId="1E9553E6" w14:textId="77777777" w:rsidR="00FF26AD" w:rsidRPr="009C662B" w:rsidRDefault="00FF26AD" w:rsidP="00FF26AD">
      <w:pPr>
        <w:pStyle w:val="a4"/>
        <w:tabs>
          <w:tab w:val="left" w:pos="4139"/>
        </w:tabs>
        <w:snapToGrid w:val="0"/>
        <w:jc w:val="left"/>
        <w:rPr>
          <w:rFonts w:ascii="黑体" w:eastAsia="黑体" w:hAnsi="黑体" w:cs="宋体" w:hint="eastAsia"/>
          <w:color w:val="000000" w:themeColor="text1"/>
        </w:rPr>
      </w:pPr>
      <w:r w:rsidRPr="009C662B">
        <w:rPr>
          <w:rFonts w:ascii="黑体" w:eastAsia="黑体" w:hAnsi="黑体" w:cs="宋体" w:hint="eastAsia"/>
          <w:color w:val="000000" w:themeColor="text1"/>
        </w:rPr>
        <w:t>(4)对已有的有关事物之间</w:t>
      </w:r>
      <w:r w:rsidRPr="009C662B">
        <w:rPr>
          <w:rFonts w:ascii="黑体" w:eastAsia="黑体" w:hAnsi="黑体" w:cs="宋体" w:hint="eastAsia"/>
          <w:color w:val="000000" w:themeColor="text1"/>
          <w:u w:val="single"/>
        </w:rPr>
        <w:t>因果</w:t>
      </w:r>
      <w:r w:rsidRPr="009C662B">
        <w:rPr>
          <w:rFonts w:ascii="黑体" w:eastAsia="黑体" w:hAnsi="黑体" w:cs="宋体" w:hint="eastAsia"/>
          <w:color w:val="000000" w:themeColor="text1"/>
        </w:rPr>
        <w:t>关系的认识作</w:t>
      </w:r>
      <w:r w:rsidRPr="009C662B">
        <w:rPr>
          <w:rFonts w:ascii="黑体" w:eastAsia="黑体" w:hAnsi="黑体" w:cs="宋体" w:hint="eastAsia"/>
          <w:color w:val="000000" w:themeColor="text1"/>
          <w:u w:val="single"/>
        </w:rPr>
        <w:t>交换性</w:t>
      </w:r>
      <w:r w:rsidRPr="009C662B">
        <w:rPr>
          <w:rFonts w:ascii="黑体" w:eastAsia="黑体" w:hAnsi="黑体" w:cs="宋体" w:hint="eastAsia"/>
          <w:color w:val="000000" w:themeColor="text1"/>
        </w:rPr>
        <w:t>思考。</w:t>
      </w:r>
    </w:p>
    <w:p w14:paraId="61C05B9F" w14:textId="77777777" w:rsidR="00FF26AD" w:rsidRPr="009C662B" w:rsidRDefault="00FF26AD" w:rsidP="00FF26AD">
      <w:pPr>
        <w:pStyle w:val="a4"/>
        <w:tabs>
          <w:tab w:val="left" w:pos="4139"/>
        </w:tabs>
        <w:snapToGrid w:val="0"/>
        <w:jc w:val="left"/>
        <w:rPr>
          <w:rFonts w:ascii="黑体" w:eastAsia="黑体" w:hAnsi="黑体" w:cs="微软雅黑" w:hint="eastAsia"/>
        </w:rPr>
      </w:pPr>
    </w:p>
    <w:p w14:paraId="2B87BE07" w14:textId="77777777" w:rsidR="00FF26AD" w:rsidRPr="009C662B" w:rsidRDefault="00FF26AD" w:rsidP="00FF26AD">
      <w:pPr>
        <w:pStyle w:val="a4"/>
        <w:tabs>
          <w:tab w:val="left" w:pos="4139"/>
        </w:tabs>
        <w:snapToGrid w:val="0"/>
        <w:jc w:val="left"/>
        <w:rPr>
          <w:rFonts w:ascii="黑体" w:eastAsia="黑体" w:hAnsi="黑体" w:cs="微软雅黑" w:hint="eastAsia"/>
        </w:rPr>
      </w:pPr>
    </w:p>
    <w:p w14:paraId="1191CF2A" w14:textId="77777777" w:rsidR="00FF26AD" w:rsidRPr="009C662B" w:rsidRDefault="00FF26AD" w:rsidP="00FF26AD">
      <w:pPr>
        <w:pStyle w:val="a4"/>
        <w:tabs>
          <w:tab w:val="left" w:pos="4139"/>
        </w:tabs>
        <w:snapToGrid w:val="0"/>
        <w:jc w:val="left"/>
        <w:rPr>
          <w:rFonts w:ascii="黑体" w:eastAsia="黑体" w:hAnsi="黑体" w:cs="微软雅黑" w:hint="eastAsia"/>
        </w:rPr>
      </w:pPr>
    </w:p>
    <w:p w14:paraId="21C52FB6" w14:textId="77777777" w:rsidR="00FF26AD" w:rsidRPr="007349A9" w:rsidRDefault="00FF26AD" w:rsidP="00FF26AD">
      <w:pPr>
        <w:pStyle w:val="a4"/>
        <w:tabs>
          <w:tab w:val="left" w:pos="4139"/>
        </w:tabs>
        <w:snapToGrid w:val="0"/>
        <w:jc w:val="left"/>
        <w:rPr>
          <w:rFonts w:ascii="黑体" w:eastAsia="黑体" w:hAnsi="黑体" w:cs="微软雅黑" w:hint="eastAsia"/>
          <w:sz w:val="28"/>
          <w:szCs w:val="28"/>
        </w:rPr>
      </w:pPr>
      <w:r w:rsidRPr="007349A9">
        <w:rPr>
          <w:rFonts w:ascii="黑体" w:eastAsia="黑体" w:hAnsi="黑体" w:cs="微软雅黑" w:hint="eastAsia"/>
          <w:sz w:val="28"/>
          <w:szCs w:val="28"/>
        </w:rPr>
        <w:t>附：演绎推理口诀：</w:t>
      </w:r>
    </w:p>
    <w:p w14:paraId="24C42E76" w14:textId="77777777" w:rsidR="00FF26AD" w:rsidRPr="009C662B" w:rsidRDefault="00FF26AD" w:rsidP="00FF26AD">
      <w:pPr>
        <w:pStyle w:val="a4"/>
        <w:tabs>
          <w:tab w:val="left" w:pos="4139"/>
        </w:tabs>
        <w:snapToGrid w:val="0"/>
        <w:jc w:val="left"/>
        <w:rPr>
          <w:rFonts w:ascii="黑体" w:eastAsia="黑体" w:hAnsi="黑体" w:hint="eastAsia"/>
        </w:rPr>
      </w:pPr>
      <w:r w:rsidRPr="009C662B">
        <w:rPr>
          <w:rFonts w:ascii="黑体" w:eastAsia="黑体" w:hAnsi="黑体" w:hint="eastAsia"/>
        </w:rPr>
        <w:t>【换质推理口诀】</w:t>
      </w:r>
    </w:p>
    <w:p w14:paraId="15373A70"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换质推理两步成，主项谓项位不动，先把联项来否定，谓项反义推理成。</w:t>
      </w:r>
    </w:p>
    <w:p w14:paraId="02C99ECD"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【性质判断项的周延性口诀】</w:t>
      </w:r>
    </w:p>
    <w:p w14:paraId="0BDDD639"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周延、不周延，质、量来判断，主项看量项，全、单周延，特称不周延，谓项要看质，否定周延，肯定不周延。</w:t>
      </w:r>
    </w:p>
    <w:p w14:paraId="58700194"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【换位推理口诀】</w:t>
      </w:r>
    </w:p>
    <w:p w14:paraId="5BF9766D"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换位推理并不难，直接换位两判断，全称否定、特称肯定，特称否定换位难。全称肯定想换位，转换特称位置换。</w:t>
      </w:r>
    </w:p>
    <w:p w14:paraId="0C412531"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【三段论推理口诀】</w:t>
      </w:r>
    </w:p>
    <w:p w14:paraId="3A3C8A5D"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中要周延词项三，大项小项不扩展</w:t>
      </w:r>
      <w:r>
        <w:rPr>
          <w:rFonts w:ascii="黑体" w:eastAsia="黑体" w:hAnsi="黑体" w:hint="eastAsia"/>
          <w:szCs w:val="21"/>
        </w:rPr>
        <w:t>，</w:t>
      </w:r>
      <w:r w:rsidRPr="007349A9">
        <w:rPr>
          <w:rFonts w:ascii="黑体" w:eastAsia="黑体" w:hAnsi="黑体" w:hint="eastAsia"/>
          <w:szCs w:val="21"/>
        </w:rPr>
        <w:t>一特得特否得否，否特成双结论难。</w:t>
      </w:r>
    </w:p>
    <w:p w14:paraId="3F94E927"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【联言推理口诀】</w:t>
      </w:r>
    </w:p>
    <w:p w14:paraId="4EC14F10"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联言推理分两类，合成、分解要辨对；先来说说合成式，各支全真结论真；</w:t>
      </w:r>
    </w:p>
    <w:p w14:paraId="6903071B"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再来看看分解式，联言真推一支真；最后谈谈联言假，一支为真它支假，一支为假它支真；</w:t>
      </w:r>
    </w:p>
    <w:p w14:paraId="34347F09"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如果各支均为假，联言判断难为真。</w:t>
      </w:r>
    </w:p>
    <w:p w14:paraId="5CFA4925"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【选言推理口诀】</w:t>
      </w:r>
    </w:p>
    <w:p w14:paraId="08D4F839"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选言推理分两类，相容、不相容要辨对；二者共用有效式，否定肯定都能推；</w:t>
      </w:r>
    </w:p>
    <w:p w14:paraId="6D4345C5"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不相容独用一有效，肯定否定要记牢；为保推理根据全，穷尽选言支是关键。</w:t>
      </w:r>
    </w:p>
    <w:p w14:paraId="48D89711"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【充分条件假言推理口诀】</w:t>
      </w:r>
    </w:p>
    <w:p w14:paraId="382854CC" w14:textId="77777777" w:rsidR="00FF26AD" w:rsidRDefault="00FF26AD" w:rsidP="00FF26AD">
      <w:pPr>
        <w:jc w:val="left"/>
        <w:rPr>
          <w:rFonts w:ascii="黑体" w:eastAsia="黑体" w:hAnsi="黑体" w:hint="eastAsia"/>
          <w:szCs w:val="21"/>
        </w:rPr>
      </w:pPr>
      <w:r w:rsidRPr="007349A9">
        <w:rPr>
          <w:rFonts w:ascii="黑体" w:eastAsia="黑体" w:hAnsi="黑体" w:hint="eastAsia"/>
          <w:szCs w:val="21"/>
        </w:rPr>
        <w:t>肯定前件，就能肯定后件；否定后件，就能否定前件。</w:t>
      </w:r>
    </w:p>
    <w:p w14:paraId="7E49E5FB"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否定前件，不能否定后件；肯定后件，不能肯定前件。</w:t>
      </w:r>
    </w:p>
    <w:p w14:paraId="7408C026"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【必要条件假言推理口诀】</w:t>
      </w:r>
    </w:p>
    <w:p w14:paraId="0EC05649"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否定前件，就能否定后件；肯定后件，就能肯定前件。</w:t>
      </w:r>
    </w:p>
    <w:p w14:paraId="03BAF854"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肯定前件，不能肯定后件；否定后件，不能否定前件。</w:t>
      </w:r>
    </w:p>
    <w:p w14:paraId="36D55EC5"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【充分必要条件假言推理口诀】</w:t>
      </w:r>
    </w:p>
    <w:p w14:paraId="32A18482"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肯定前件，就能肯定后件；肯定后件，就能肯定前件；否定前件，就能否定后件；否定后件，就能否定前件。</w:t>
      </w:r>
    </w:p>
    <w:p w14:paraId="79653A00" w14:textId="77777777" w:rsidR="00FF26AD" w:rsidRPr="007349A9" w:rsidRDefault="00FF26AD" w:rsidP="00FF26AD">
      <w:pPr>
        <w:jc w:val="left"/>
        <w:rPr>
          <w:rFonts w:ascii="黑体" w:eastAsia="黑体" w:hAnsi="黑体" w:hint="eastAsia"/>
          <w:szCs w:val="21"/>
        </w:rPr>
      </w:pPr>
      <w:r w:rsidRPr="007349A9">
        <w:rPr>
          <w:rFonts w:ascii="黑体" w:eastAsia="黑体" w:hAnsi="黑体" w:hint="eastAsia"/>
          <w:szCs w:val="21"/>
        </w:rPr>
        <w:t>充要推理要记牢，前件后件辨分晓，有效推理同真或同假，真假同在准无效。</w:t>
      </w:r>
    </w:p>
    <w:p w14:paraId="3B6F1CD8" w14:textId="77777777" w:rsidR="00FF26AD" w:rsidRPr="009C662B" w:rsidRDefault="00FF26AD" w:rsidP="00FF26AD">
      <w:pPr>
        <w:jc w:val="left"/>
        <w:rPr>
          <w:rFonts w:ascii="黑体" w:eastAsia="黑体" w:hAnsi="黑体" w:hint="eastAsia"/>
          <w:szCs w:val="21"/>
        </w:rPr>
      </w:pPr>
    </w:p>
    <w:p w14:paraId="5E643B65" w14:textId="77777777" w:rsidR="001F3B4A" w:rsidRPr="00FF26AD" w:rsidRDefault="001F3B4A">
      <w:pPr>
        <w:rPr>
          <w:rFonts w:hint="eastAsia"/>
        </w:rPr>
      </w:pPr>
    </w:p>
    <w:sectPr w:rsidR="001F3B4A" w:rsidRPr="00FF26AD" w:rsidSect="00FF26AD">
      <w:footerReference w:type="default" r:id="rId9"/>
      <w:pgSz w:w="11906" w:h="16838"/>
      <w:pgMar w:top="1077" w:right="964" w:bottom="1077" w:left="964" w:header="708" w:footer="708"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73464"/>
      <w:docPartObj>
        <w:docPartGallery w:val="Page Numbers (Bottom of Page)"/>
        <w:docPartUnique/>
      </w:docPartObj>
    </w:sdtPr>
    <w:sdtEndPr>
      <w:rPr>
        <w:rFonts w:ascii="黑体" w:eastAsia="黑体" w:hAnsi="黑体"/>
      </w:rPr>
    </w:sdtEndPr>
    <w:sdtContent>
      <w:p w14:paraId="454B1A32" w14:textId="77777777" w:rsidR="00000000" w:rsidRPr="009C662B" w:rsidRDefault="00000000" w:rsidP="009C662B">
        <w:pPr>
          <w:pStyle w:val="a7"/>
          <w:jc w:val="center"/>
          <w:rPr>
            <w:rFonts w:ascii="黑体" w:eastAsia="黑体" w:hAnsi="黑体" w:hint="eastAsia"/>
          </w:rPr>
        </w:pPr>
        <w:r w:rsidRPr="009C662B">
          <w:rPr>
            <w:rFonts w:ascii="黑体" w:eastAsia="黑体" w:hAnsi="黑体"/>
          </w:rPr>
          <w:fldChar w:fldCharType="begin"/>
        </w:r>
        <w:r w:rsidRPr="009C662B">
          <w:rPr>
            <w:rFonts w:ascii="黑体" w:eastAsia="黑体" w:hAnsi="黑体"/>
          </w:rPr>
          <w:instrText>PAGE   \* MERGEFORMAT</w:instrText>
        </w:r>
        <w:r w:rsidRPr="009C662B">
          <w:rPr>
            <w:rFonts w:ascii="黑体" w:eastAsia="黑体" w:hAnsi="黑体"/>
          </w:rPr>
          <w:fldChar w:fldCharType="separate"/>
        </w:r>
        <w:r w:rsidRPr="009C662B">
          <w:rPr>
            <w:rFonts w:ascii="黑体" w:eastAsia="黑体" w:hAnsi="黑体"/>
            <w:lang w:val="zh-CN"/>
          </w:rPr>
          <w:t>2</w:t>
        </w:r>
        <w:r w:rsidRPr="009C662B">
          <w:rPr>
            <w:rFonts w:ascii="黑体" w:eastAsia="黑体" w:hAnsi="黑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AD"/>
    <w:rsid w:val="001F3B4A"/>
    <w:rsid w:val="003815A2"/>
    <w:rsid w:val="00EB5848"/>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FE83"/>
  <w15:chartTrackingRefBased/>
  <w15:docId w15:val="{C0A6A4B5-CF99-4E9A-871B-369D8896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F26AD"/>
    <w:pPr>
      <w:widowControl w:val="0"/>
      <w:spacing w:after="0" w:line="240" w:lineRule="auto"/>
      <w:jc w:val="both"/>
    </w:pPr>
    <w:rPr>
      <w:sz w:val="21"/>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uiPriority w:val="99"/>
    <w:qFormat/>
    <w:rsid w:val="00FF26AD"/>
    <w:rPr>
      <w:rFonts w:ascii="宋体" w:hAnsi="Courier New" w:cs="Courier New"/>
      <w:szCs w:val="21"/>
    </w:rPr>
  </w:style>
  <w:style w:type="character" w:customStyle="1" w:styleId="a5">
    <w:name w:val="纯文本 字符"/>
    <w:basedOn w:val="a1"/>
    <w:link w:val="a4"/>
    <w:uiPriority w:val="99"/>
    <w:qFormat/>
    <w:rsid w:val="00FF26AD"/>
    <w:rPr>
      <w:rFonts w:ascii="宋体" w:hAnsi="Courier New" w:cs="Courier New"/>
      <w:sz w:val="21"/>
      <w:szCs w:val="21"/>
      <w14:ligatures w14:val="none"/>
    </w:rPr>
  </w:style>
  <w:style w:type="paragraph" w:styleId="a0">
    <w:name w:val="Body Text"/>
    <w:basedOn w:val="a"/>
    <w:link w:val="a6"/>
    <w:uiPriority w:val="99"/>
    <w:semiHidden/>
    <w:unhideWhenUsed/>
    <w:rsid w:val="00FF26AD"/>
    <w:pPr>
      <w:spacing w:after="120"/>
    </w:pPr>
  </w:style>
  <w:style w:type="character" w:customStyle="1" w:styleId="a6">
    <w:name w:val="正文文本 字符"/>
    <w:basedOn w:val="a1"/>
    <w:link w:val="a0"/>
    <w:uiPriority w:val="99"/>
    <w:semiHidden/>
    <w:rsid w:val="00FF26AD"/>
    <w:rPr>
      <w:sz w:val="21"/>
      <w14:ligatures w14:val="none"/>
    </w:rPr>
  </w:style>
  <w:style w:type="paragraph" w:styleId="a7">
    <w:name w:val="footer"/>
    <w:basedOn w:val="a"/>
    <w:link w:val="a8"/>
    <w:uiPriority w:val="99"/>
    <w:unhideWhenUsed/>
    <w:rsid w:val="00FF26AD"/>
    <w:pPr>
      <w:tabs>
        <w:tab w:val="center" w:pos="4153"/>
        <w:tab w:val="right" w:pos="8306"/>
      </w:tabs>
      <w:snapToGrid w:val="0"/>
      <w:jc w:val="left"/>
    </w:pPr>
    <w:rPr>
      <w:sz w:val="18"/>
      <w:szCs w:val="18"/>
    </w:rPr>
  </w:style>
  <w:style w:type="character" w:customStyle="1" w:styleId="a8">
    <w:name w:val="页脚 字符"/>
    <w:basedOn w:val="a1"/>
    <w:link w:val="a7"/>
    <w:uiPriority w:val="99"/>
    <w:rsid w:val="00FF26AD"/>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范</dc:creator>
  <cp:keywords/>
  <dc:description/>
  <cp:lastModifiedBy>涛 范</cp:lastModifiedBy>
  <cp:revision>1</cp:revision>
  <dcterms:created xsi:type="dcterms:W3CDTF">2024-12-15T23:37:00Z</dcterms:created>
  <dcterms:modified xsi:type="dcterms:W3CDTF">2024-12-15T23:38:00Z</dcterms:modified>
</cp:coreProperties>
</file>